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984E" w14:textId="77777777" w:rsidR="0087048A" w:rsidRDefault="00C801FF" w:rsidP="0087048A">
      <w:pPr>
        <w:spacing w:line="276" w:lineRule="auto"/>
        <w:jc w:val="center"/>
        <w:rPr>
          <w:rFonts w:asciiTheme="minorBidi" w:hAnsiTheme="minorBidi" w:cstheme="minorBidi"/>
          <w:b/>
          <w:bCs/>
          <w:spacing w:val="20"/>
          <w:sz w:val="36"/>
          <w:szCs w:val="36"/>
        </w:rPr>
      </w:pPr>
      <w:r w:rsidRPr="00B679CA">
        <w:rPr>
          <w:rFonts w:asciiTheme="minorBidi" w:hAnsiTheme="minorBidi" w:cstheme="minorBidi"/>
          <w:b/>
          <w:bCs/>
          <w:spacing w:val="20"/>
          <w:sz w:val="36"/>
          <w:szCs w:val="36"/>
        </w:rPr>
        <w:t>CHILD SAFE</w:t>
      </w:r>
      <w:r w:rsidR="00990F53" w:rsidRPr="00B679CA">
        <w:rPr>
          <w:rFonts w:asciiTheme="minorBidi" w:hAnsiTheme="minorBidi" w:cstheme="minorBidi"/>
          <w:b/>
          <w:bCs/>
          <w:spacing w:val="20"/>
          <w:sz w:val="36"/>
          <w:szCs w:val="36"/>
        </w:rPr>
        <w:t>TY AND WELLBEING POLICY</w:t>
      </w:r>
    </w:p>
    <w:p w14:paraId="5E9BF58E" w14:textId="1CFE0931" w:rsidR="00AB3CEB" w:rsidRPr="00B679CA" w:rsidRDefault="00414BA5" w:rsidP="0087048A">
      <w:pPr>
        <w:spacing w:line="276" w:lineRule="auto"/>
        <w:jc w:val="both"/>
        <w:rPr>
          <w:rFonts w:asciiTheme="minorBidi" w:hAnsiTheme="minorBidi" w:cstheme="minorBidi"/>
          <w:sz w:val="22"/>
          <w:szCs w:val="22"/>
        </w:rPr>
      </w:pPr>
      <w:r w:rsidRPr="00B679CA">
        <w:rPr>
          <w:rFonts w:asciiTheme="minorBidi" w:hAnsiTheme="minorBidi" w:cstheme="minorBidi"/>
          <w:b/>
          <w:bCs/>
          <w:spacing w:val="20"/>
          <w:sz w:val="36"/>
          <w:szCs w:val="36"/>
        </w:rPr>
        <w:t xml:space="preserve"> </w:t>
      </w:r>
      <w:r w:rsidR="008D18C7" w:rsidRPr="00B679CA">
        <w:rPr>
          <w:rFonts w:asciiTheme="minorBidi" w:hAnsiTheme="minorBidi" w:cstheme="minorBidi"/>
          <w:b/>
          <w:bCs/>
          <w:spacing w:val="20"/>
          <w:sz w:val="36"/>
          <w:szCs w:val="36"/>
        </w:rPr>
        <w:t xml:space="preserve"> </w:t>
      </w:r>
      <w:r w:rsidR="00A81408" w:rsidRPr="00B679CA">
        <w:rPr>
          <w:rFonts w:asciiTheme="minorBidi" w:hAnsiTheme="minorBidi" w:cstheme="minorBidi"/>
          <w:b/>
          <w:bCs/>
          <w:spacing w:val="20"/>
          <w:sz w:val="36"/>
          <w:szCs w:val="36"/>
        </w:rPr>
        <w:br/>
      </w:r>
      <w:r w:rsidR="002613E5" w:rsidRPr="00B679CA">
        <w:rPr>
          <w:rFonts w:asciiTheme="minorBidi" w:hAnsiTheme="minorBidi" w:cstheme="minorBidi"/>
          <w:sz w:val="22"/>
          <w:szCs w:val="22"/>
          <w:lang w:val="en-US"/>
        </w:rPr>
        <w:t>Moreland Community Child Care Centres (MCCCC)</w:t>
      </w:r>
      <w:r w:rsidR="00C801FF" w:rsidRPr="00B679CA">
        <w:rPr>
          <w:rFonts w:asciiTheme="minorBidi" w:hAnsiTheme="minorBidi" w:cstheme="minorBidi"/>
          <w:sz w:val="22"/>
          <w:szCs w:val="22"/>
          <w:lang w:val="en-US"/>
        </w:rPr>
        <w:t xml:space="preserve"> is committed to the safety, wellbeing and support of all children and young people</w:t>
      </w:r>
      <w:r w:rsidR="00990F53" w:rsidRPr="00B679CA">
        <w:rPr>
          <w:rFonts w:asciiTheme="minorBidi" w:hAnsiTheme="minorBidi" w:cstheme="minorBidi"/>
          <w:sz w:val="22"/>
          <w:szCs w:val="22"/>
          <w:lang w:val="en-US"/>
        </w:rPr>
        <w:t xml:space="preserve"> in all aspects of operation within our Service.</w:t>
      </w:r>
      <w:r w:rsidR="00C801FF" w:rsidRPr="00B679CA">
        <w:rPr>
          <w:rFonts w:asciiTheme="minorBidi" w:hAnsiTheme="minorBidi" w:cstheme="minorBidi"/>
          <w:sz w:val="22"/>
          <w:szCs w:val="22"/>
          <w:lang w:val="en-US"/>
        </w:rPr>
        <w:t xml:space="preserve"> </w:t>
      </w:r>
      <w:r w:rsidR="00F622A9" w:rsidRPr="00B679CA">
        <w:rPr>
          <w:rFonts w:asciiTheme="minorBidi" w:hAnsiTheme="minorBidi" w:cstheme="minorBidi"/>
          <w:sz w:val="22"/>
          <w:szCs w:val="22"/>
        </w:rPr>
        <w:t>Services within Victoria are required to comply and adhere to the Child Safe Standards under the Child Wellbeing Safety Act 2005 (Vic).</w:t>
      </w:r>
      <w:r w:rsidR="00C818A8" w:rsidRPr="00B679CA">
        <w:rPr>
          <w:rFonts w:asciiTheme="minorBidi" w:hAnsiTheme="minorBidi" w:cstheme="minorBidi"/>
          <w:sz w:val="22"/>
          <w:szCs w:val="22"/>
        </w:rPr>
        <w:t xml:space="preserve"> </w:t>
      </w:r>
      <w:r w:rsidR="00F622A9" w:rsidRPr="00B679CA">
        <w:rPr>
          <w:rFonts w:asciiTheme="minorBidi" w:hAnsiTheme="minorBidi" w:cstheme="minorBidi"/>
          <w:sz w:val="22"/>
          <w:szCs w:val="22"/>
        </w:rPr>
        <w:t>The Victorian Child Safe Standards were reviewed in 2019 with an aim to better align with the National Principles for Child Safe Organisations to ensure a greater focus on the safety and wellbeing of all children, improve Aboriginal cultural safety and empower children and young people.</w:t>
      </w:r>
      <w:r w:rsidR="00C818A8" w:rsidRPr="00B679CA">
        <w:rPr>
          <w:rFonts w:asciiTheme="minorBidi" w:hAnsiTheme="minorBidi" w:cstheme="minorBidi"/>
          <w:sz w:val="22"/>
          <w:szCs w:val="22"/>
        </w:rPr>
        <w:t xml:space="preserve"> </w:t>
      </w:r>
      <w:r w:rsidR="00AB3CEB" w:rsidRPr="00B679CA">
        <w:rPr>
          <w:rFonts w:asciiTheme="minorBidi" w:hAnsiTheme="minorBidi" w:cstheme="minorBidi"/>
          <w:sz w:val="22"/>
          <w:szCs w:val="22"/>
        </w:rPr>
        <w:t xml:space="preserve">Our Service is committed to implementing an inclusive and culturally safe environment for Aboriginal and Torres Strait Islander children. </w:t>
      </w:r>
    </w:p>
    <w:p w14:paraId="047FED29" w14:textId="77777777" w:rsidR="0066717E" w:rsidRPr="00B679CA" w:rsidRDefault="0066717E" w:rsidP="0087048A">
      <w:pPr>
        <w:jc w:val="both"/>
        <w:rPr>
          <w:rFonts w:asciiTheme="minorBidi" w:hAnsiTheme="minorBidi" w:cstheme="minorBidi"/>
        </w:rPr>
      </w:pPr>
    </w:p>
    <w:p w14:paraId="33B5ECC3" w14:textId="1652E09F" w:rsidR="005D148A" w:rsidRPr="00B679CA" w:rsidRDefault="005D148A" w:rsidP="0087048A">
      <w:pPr>
        <w:jc w:val="both"/>
        <w:rPr>
          <w:rFonts w:asciiTheme="minorBidi" w:hAnsiTheme="minorBidi" w:cstheme="minorBidi"/>
          <w:b/>
          <w:bCs/>
        </w:rPr>
      </w:pPr>
      <w:r w:rsidRPr="00B679CA">
        <w:rPr>
          <w:rFonts w:asciiTheme="minorBidi" w:hAnsiTheme="minorBidi" w:cstheme="minorBidi"/>
          <w:b/>
          <w:bCs/>
        </w:rPr>
        <w:t>PURPOSE</w:t>
      </w:r>
    </w:p>
    <w:p w14:paraId="3145524D" w14:textId="14109B90" w:rsidR="00141EC7" w:rsidRPr="00B679CA" w:rsidRDefault="00F622A9"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Our </w:t>
      </w:r>
      <w:r w:rsidRPr="00B679CA">
        <w:rPr>
          <w:rFonts w:asciiTheme="minorBidi" w:hAnsiTheme="minorBidi" w:cstheme="minorBidi"/>
          <w:i/>
          <w:iCs/>
          <w:sz w:val="22"/>
          <w:szCs w:val="22"/>
        </w:rPr>
        <w:t>Child Safety and Wellbeing Policy</w:t>
      </w:r>
      <w:r w:rsidRPr="00B679CA">
        <w:rPr>
          <w:rFonts w:asciiTheme="minorBidi" w:hAnsiTheme="minorBidi" w:cstheme="minorBidi"/>
          <w:sz w:val="22"/>
          <w:szCs w:val="22"/>
        </w:rPr>
        <w:t xml:space="preserve"> will ensure the Service</w:t>
      </w:r>
      <w:r w:rsidR="005867BF" w:rsidRPr="00B679CA">
        <w:rPr>
          <w:rFonts w:asciiTheme="minorBidi" w:hAnsiTheme="minorBidi" w:cstheme="minorBidi"/>
          <w:sz w:val="22"/>
          <w:szCs w:val="22"/>
        </w:rPr>
        <w:t>s</w:t>
      </w:r>
      <w:r w:rsidRPr="00B679CA">
        <w:rPr>
          <w:rFonts w:asciiTheme="minorBidi" w:hAnsiTheme="minorBidi" w:cstheme="minorBidi"/>
          <w:sz w:val="22"/>
          <w:szCs w:val="22"/>
        </w:rPr>
        <w:t xml:space="preserve"> meet all obligations and requirements under the Child Wellbeing Safety Act 2005 (Vic).</w:t>
      </w:r>
      <w:r w:rsidR="00224A47" w:rsidRPr="00B679CA">
        <w:rPr>
          <w:rFonts w:asciiTheme="minorBidi" w:hAnsiTheme="minorBidi" w:cstheme="minorBidi"/>
          <w:sz w:val="22"/>
          <w:szCs w:val="22"/>
        </w:rPr>
        <w:t xml:space="preserve"> </w:t>
      </w:r>
      <w:r w:rsidR="00C2143F" w:rsidRPr="00B679CA">
        <w:rPr>
          <w:rFonts w:asciiTheme="minorBidi" w:hAnsiTheme="minorBidi" w:cstheme="minorBidi"/>
          <w:sz w:val="22"/>
          <w:szCs w:val="22"/>
        </w:rPr>
        <w:t xml:space="preserve">Our Child Safety and Wellbeing Policy will work together with the Service’s </w:t>
      </w:r>
      <w:r w:rsidR="00C2143F" w:rsidRPr="00B679CA">
        <w:rPr>
          <w:rFonts w:asciiTheme="minorBidi" w:hAnsiTheme="minorBidi" w:cstheme="minorBidi"/>
          <w:i/>
          <w:iCs/>
          <w:sz w:val="22"/>
          <w:szCs w:val="22"/>
        </w:rPr>
        <w:t xml:space="preserve">Code of Conduct Policy, Recruitment Policy, Child Safe Environment Policy, Reportable Conduct Policy </w:t>
      </w:r>
      <w:r w:rsidR="00C2143F" w:rsidRPr="00B679CA">
        <w:rPr>
          <w:rFonts w:asciiTheme="minorBidi" w:hAnsiTheme="minorBidi" w:cstheme="minorBidi"/>
          <w:sz w:val="22"/>
          <w:szCs w:val="22"/>
        </w:rPr>
        <w:t xml:space="preserve">and other related policies to develop a child safe culture within the Service and community. </w:t>
      </w:r>
      <w:r w:rsidR="00224A47" w:rsidRPr="00B679CA">
        <w:rPr>
          <w:rFonts w:asciiTheme="minorBidi" w:hAnsiTheme="minorBidi" w:cstheme="minorBidi"/>
          <w:sz w:val="22"/>
          <w:szCs w:val="22"/>
        </w:rPr>
        <w:t>This policy will provide direction and guidance for all educators</w:t>
      </w:r>
      <w:r w:rsidR="00C424E0" w:rsidRPr="00B679CA">
        <w:rPr>
          <w:rFonts w:asciiTheme="minorBidi" w:hAnsiTheme="minorBidi" w:cstheme="minorBidi"/>
          <w:sz w:val="22"/>
          <w:szCs w:val="22"/>
        </w:rPr>
        <w:t xml:space="preserve">, staff </w:t>
      </w:r>
      <w:r w:rsidR="007210FA" w:rsidRPr="00B679CA">
        <w:rPr>
          <w:rFonts w:asciiTheme="minorBidi" w:hAnsiTheme="minorBidi" w:cstheme="minorBidi"/>
          <w:sz w:val="22"/>
          <w:szCs w:val="22"/>
        </w:rPr>
        <w:t>and visitors</w:t>
      </w:r>
      <w:r w:rsidR="00C424E0" w:rsidRPr="00B679CA">
        <w:rPr>
          <w:rFonts w:asciiTheme="minorBidi" w:hAnsiTheme="minorBidi" w:cstheme="minorBidi"/>
          <w:sz w:val="22"/>
          <w:szCs w:val="22"/>
        </w:rPr>
        <w:t xml:space="preserve"> (including students and volunteers)</w:t>
      </w:r>
      <w:r w:rsidR="00224A47" w:rsidRPr="00B679CA">
        <w:rPr>
          <w:rFonts w:asciiTheme="minorBidi" w:hAnsiTheme="minorBidi" w:cstheme="minorBidi"/>
          <w:sz w:val="22"/>
          <w:szCs w:val="22"/>
        </w:rPr>
        <w:t xml:space="preserve"> to comply with and adhere to the 11 Child Safe Standards to ensure a child safe environment for all children.</w:t>
      </w:r>
      <w:r w:rsidR="00EE4056" w:rsidRPr="00B679CA">
        <w:rPr>
          <w:rFonts w:asciiTheme="minorBidi" w:hAnsiTheme="minorBidi" w:cstheme="minorBidi"/>
          <w:sz w:val="22"/>
          <w:szCs w:val="22"/>
        </w:rPr>
        <w:t xml:space="preserve"> Eleven</w:t>
      </w:r>
      <w:r w:rsidR="002D2F3E" w:rsidRPr="00B679CA">
        <w:rPr>
          <w:rFonts w:asciiTheme="minorBidi" w:hAnsiTheme="minorBidi" w:cstheme="minorBidi"/>
          <w:sz w:val="22"/>
          <w:szCs w:val="22"/>
        </w:rPr>
        <w:t xml:space="preserve"> new Child Safe Standards were released in 2021, with Services having to comply to the new standards from July 2022.  The 11 new Standards will replace the previous 7 Child Safe Standards and Principles.  </w:t>
      </w:r>
    </w:p>
    <w:p w14:paraId="13C3A680" w14:textId="3AC98C59" w:rsidR="002D2F3E" w:rsidRPr="00B679CA" w:rsidRDefault="002D2F3E" w:rsidP="0087048A">
      <w:pPr>
        <w:jc w:val="both"/>
        <w:rPr>
          <w:rFonts w:asciiTheme="minorBidi" w:hAnsiTheme="minorBidi" w:cstheme="minorBidi"/>
          <w:sz w:val="22"/>
          <w:szCs w:val="22"/>
        </w:rPr>
      </w:pPr>
      <w:r w:rsidRPr="00B679CA">
        <w:rPr>
          <w:rFonts w:asciiTheme="minorBidi" w:hAnsiTheme="minorBidi" w:cstheme="minorBidi"/>
          <w:sz w:val="22"/>
          <w:szCs w:val="22"/>
        </w:rPr>
        <w:t>The 11 Child Safe Standards</w:t>
      </w:r>
      <w:r w:rsidR="00141EC7" w:rsidRPr="00B679CA">
        <w:rPr>
          <w:rFonts w:asciiTheme="minorBidi" w:hAnsiTheme="minorBidi" w:cstheme="minorBidi"/>
          <w:sz w:val="22"/>
          <w:szCs w:val="22"/>
        </w:rPr>
        <w:t xml:space="preserve"> aim to create a culture where:</w:t>
      </w:r>
    </w:p>
    <w:p w14:paraId="191C5F7E" w14:textId="5D1A89C7" w:rsidR="00141EC7" w:rsidRPr="00B679CA" w:rsidRDefault="00141EC7" w:rsidP="0087048A">
      <w:pPr>
        <w:pStyle w:val="ListParagraph"/>
        <w:numPr>
          <w:ilvl w:val="0"/>
          <w:numId w:val="6"/>
        </w:numPr>
        <w:jc w:val="both"/>
        <w:rPr>
          <w:rFonts w:asciiTheme="minorBidi" w:hAnsiTheme="minorBidi" w:cstheme="minorBidi"/>
          <w:sz w:val="22"/>
          <w:szCs w:val="22"/>
        </w:rPr>
      </w:pPr>
      <w:r w:rsidRPr="00B679CA">
        <w:rPr>
          <w:rFonts w:asciiTheme="minorBidi" w:hAnsiTheme="minorBidi" w:cstheme="minorBidi"/>
          <w:sz w:val="22"/>
          <w:szCs w:val="22"/>
        </w:rPr>
        <w:t>the safety of children is promoted,</w:t>
      </w:r>
    </w:p>
    <w:p w14:paraId="11622F0A" w14:textId="5B367611" w:rsidR="00141EC7" w:rsidRPr="00B679CA" w:rsidRDefault="00141EC7" w:rsidP="0087048A">
      <w:pPr>
        <w:pStyle w:val="ListParagraph"/>
        <w:numPr>
          <w:ilvl w:val="0"/>
          <w:numId w:val="6"/>
        </w:numPr>
        <w:jc w:val="both"/>
        <w:rPr>
          <w:rFonts w:asciiTheme="minorBidi" w:hAnsiTheme="minorBidi" w:cstheme="minorBidi"/>
          <w:sz w:val="22"/>
          <w:szCs w:val="22"/>
        </w:rPr>
      </w:pPr>
      <w:r w:rsidRPr="00B679CA">
        <w:rPr>
          <w:rFonts w:asciiTheme="minorBidi" w:hAnsiTheme="minorBidi" w:cstheme="minorBidi"/>
          <w:sz w:val="22"/>
          <w:szCs w:val="22"/>
        </w:rPr>
        <w:t>child abuse is prevented and</w:t>
      </w:r>
    </w:p>
    <w:p w14:paraId="0B03BCBC" w14:textId="62821788" w:rsidR="00141EC7" w:rsidRPr="00B679CA" w:rsidRDefault="00141EC7" w:rsidP="0087048A">
      <w:pPr>
        <w:pStyle w:val="ListParagraph"/>
        <w:numPr>
          <w:ilvl w:val="0"/>
          <w:numId w:val="6"/>
        </w:numPr>
        <w:jc w:val="both"/>
        <w:rPr>
          <w:rFonts w:asciiTheme="minorBidi" w:hAnsiTheme="minorBidi" w:cstheme="minorBidi"/>
          <w:sz w:val="22"/>
          <w:szCs w:val="22"/>
        </w:rPr>
      </w:pPr>
      <w:r w:rsidRPr="00B679CA">
        <w:rPr>
          <w:rFonts w:asciiTheme="minorBidi" w:hAnsiTheme="minorBidi" w:cstheme="minorBidi"/>
          <w:sz w:val="22"/>
          <w:szCs w:val="22"/>
        </w:rPr>
        <w:t>allegations of child abuse will be taken seriously and acted upon</w:t>
      </w:r>
      <w:r w:rsidR="00EE4056" w:rsidRPr="00B679CA">
        <w:rPr>
          <w:rFonts w:asciiTheme="minorBidi" w:hAnsiTheme="minorBidi" w:cstheme="minorBidi"/>
          <w:sz w:val="22"/>
          <w:szCs w:val="22"/>
        </w:rPr>
        <w:t>.</w:t>
      </w:r>
    </w:p>
    <w:p w14:paraId="350E1C4E" w14:textId="77777777" w:rsidR="005D148A" w:rsidRPr="00B679CA" w:rsidRDefault="005D148A" w:rsidP="0087048A">
      <w:pPr>
        <w:jc w:val="both"/>
        <w:rPr>
          <w:rFonts w:asciiTheme="minorBidi" w:hAnsiTheme="minorBidi" w:cstheme="minorBidi"/>
          <w:szCs w:val="18"/>
          <w:lang w:eastAsia="en-AU"/>
        </w:rPr>
      </w:pPr>
    </w:p>
    <w:p w14:paraId="7960BCB1" w14:textId="77777777" w:rsidR="005D148A" w:rsidRPr="00B679CA" w:rsidRDefault="005D148A" w:rsidP="0087048A">
      <w:pPr>
        <w:jc w:val="both"/>
        <w:rPr>
          <w:rFonts w:asciiTheme="minorBidi" w:hAnsiTheme="minorBidi" w:cstheme="minorBidi"/>
          <w:b/>
          <w:bCs/>
        </w:rPr>
      </w:pPr>
      <w:r w:rsidRPr="00B679CA">
        <w:rPr>
          <w:rFonts w:asciiTheme="minorBidi" w:hAnsiTheme="minorBidi" w:cstheme="minorBidi"/>
          <w:b/>
          <w:bCs/>
        </w:rPr>
        <w:t>SCOPE</w:t>
      </w:r>
    </w:p>
    <w:p w14:paraId="3D510950" w14:textId="7DF139D4" w:rsidR="005D148A" w:rsidRPr="00B679CA" w:rsidRDefault="005D148A" w:rsidP="0087048A">
      <w:pPr>
        <w:jc w:val="both"/>
        <w:rPr>
          <w:rFonts w:asciiTheme="minorBidi" w:hAnsiTheme="minorBidi" w:cstheme="minorBidi"/>
          <w:sz w:val="22"/>
          <w:szCs w:val="22"/>
        </w:rPr>
      </w:pPr>
      <w:r w:rsidRPr="00B679CA">
        <w:rPr>
          <w:rFonts w:asciiTheme="minorBidi" w:hAnsiTheme="minorBidi" w:cstheme="minorBidi"/>
          <w:sz w:val="22"/>
          <w:szCs w:val="22"/>
        </w:rPr>
        <w:t>This policy applies to families, staff,</w:t>
      </w:r>
      <w:r w:rsidR="00680F23" w:rsidRPr="00B679CA">
        <w:rPr>
          <w:rFonts w:asciiTheme="minorBidi" w:hAnsiTheme="minorBidi" w:cstheme="minorBidi"/>
          <w:sz w:val="22"/>
          <w:szCs w:val="22"/>
        </w:rPr>
        <w:t xml:space="preserve"> educators, Approved Provider, Nominated Supervisor,</w:t>
      </w:r>
      <w:r w:rsidRPr="00B679CA">
        <w:rPr>
          <w:rFonts w:asciiTheme="minorBidi" w:hAnsiTheme="minorBidi" w:cstheme="minorBidi"/>
          <w:sz w:val="22"/>
          <w:szCs w:val="22"/>
        </w:rPr>
        <w:t xml:space="preserve"> managemen</w:t>
      </w:r>
      <w:r w:rsidR="007210FA" w:rsidRPr="00B679CA">
        <w:rPr>
          <w:rFonts w:asciiTheme="minorBidi" w:hAnsiTheme="minorBidi" w:cstheme="minorBidi"/>
          <w:sz w:val="22"/>
          <w:szCs w:val="22"/>
        </w:rPr>
        <w:t xml:space="preserve">t, </w:t>
      </w:r>
      <w:r w:rsidR="00680F23" w:rsidRPr="00B679CA">
        <w:rPr>
          <w:rFonts w:asciiTheme="minorBidi" w:hAnsiTheme="minorBidi" w:cstheme="minorBidi"/>
          <w:sz w:val="22"/>
          <w:szCs w:val="22"/>
        </w:rPr>
        <w:t>students, volunteers</w:t>
      </w:r>
      <w:r w:rsidRPr="00B679CA">
        <w:rPr>
          <w:rFonts w:asciiTheme="minorBidi" w:hAnsiTheme="minorBidi" w:cstheme="minorBidi"/>
          <w:sz w:val="22"/>
          <w:szCs w:val="22"/>
        </w:rPr>
        <w:t xml:space="preserve"> and visitors of the Service.</w:t>
      </w:r>
    </w:p>
    <w:p w14:paraId="4FC3CBC5" w14:textId="77777777" w:rsidR="005D148A" w:rsidRPr="00B679CA" w:rsidRDefault="005D148A" w:rsidP="0087048A">
      <w:pPr>
        <w:jc w:val="both"/>
        <w:rPr>
          <w:rFonts w:asciiTheme="minorBidi" w:hAnsiTheme="minorBidi" w:cstheme="minorBidi"/>
        </w:rPr>
      </w:pPr>
    </w:p>
    <w:p w14:paraId="766C756E" w14:textId="68A3E126" w:rsidR="004E79C6" w:rsidRPr="00B679CA" w:rsidRDefault="00A947BA" w:rsidP="0087048A">
      <w:pPr>
        <w:jc w:val="both"/>
        <w:rPr>
          <w:rFonts w:asciiTheme="minorBidi" w:hAnsiTheme="minorBidi" w:cstheme="minorBidi"/>
          <w:b/>
          <w:bCs/>
        </w:rPr>
      </w:pPr>
      <w:r w:rsidRPr="00B679CA">
        <w:rPr>
          <w:rFonts w:asciiTheme="minorBidi" w:hAnsiTheme="minorBidi" w:cstheme="minorBidi"/>
          <w:b/>
          <w:bCs/>
        </w:rPr>
        <w:t>OUR COMMITMENT TO CHILD SAFETY</w:t>
      </w:r>
      <w:r w:rsidR="004E79C6" w:rsidRPr="00B679CA">
        <w:rPr>
          <w:rFonts w:asciiTheme="minorBidi" w:hAnsiTheme="minorBidi" w:cstheme="minorBidi"/>
          <w:b/>
          <w:bCs/>
        </w:rPr>
        <w:t xml:space="preserve"> </w:t>
      </w:r>
      <w:r w:rsidR="003B7F4A" w:rsidRPr="00B679CA">
        <w:rPr>
          <w:rFonts w:asciiTheme="minorBidi" w:hAnsiTheme="minorBidi" w:cstheme="minorBidi"/>
          <w:b/>
          <w:bCs/>
        </w:rPr>
        <w:t>AND WELLBEING STATEMENT</w:t>
      </w:r>
    </w:p>
    <w:p w14:paraId="1C6A4DAE" w14:textId="61AF614E" w:rsidR="00E646A3" w:rsidRPr="00B679CA" w:rsidRDefault="00471FCB" w:rsidP="0087048A">
      <w:pPr>
        <w:jc w:val="both"/>
        <w:rPr>
          <w:rFonts w:asciiTheme="minorBidi" w:hAnsiTheme="minorBidi" w:cstheme="minorBidi"/>
          <w:sz w:val="22"/>
          <w:szCs w:val="22"/>
        </w:rPr>
      </w:pPr>
      <w:r w:rsidRPr="00B679CA">
        <w:rPr>
          <w:rFonts w:asciiTheme="minorBidi" w:hAnsiTheme="minorBidi" w:cstheme="minorBidi"/>
          <w:sz w:val="22"/>
          <w:szCs w:val="22"/>
        </w:rPr>
        <w:t>MCCCC</w:t>
      </w:r>
      <w:r w:rsidR="00A947BA" w:rsidRPr="00B679CA">
        <w:rPr>
          <w:rFonts w:asciiTheme="minorBidi" w:hAnsiTheme="minorBidi" w:cstheme="minorBidi"/>
          <w:sz w:val="22"/>
          <w:szCs w:val="22"/>
        </w:rPr>
        <w:t xml:space="preserve"> is committed to </w:t>
      </w:r>
      <w:r w:rsidR="00EE4056" w:rsidRPr="00B679CA">
        <w:rPr>
          <w:rFonts w:asciiTheme="minorBidi" w:hAnsiTheme="minorBidi" w:cstheme="minorBidi"/>
          <w:sz w:val="22"/>
          <w:szCs w:val="22"/>
        </w:rPr>
        <w:t xml:space="preserve">the </w:t>
      </w:r>
      <w:r w:rsidR="00A947BA" w:rsidRPr="00B679CA">
        <w:rPr>
          <w:rFonts w:asciiTheme="minorBidi" w:hAnsiTheme="minorBidi" w:cstheme="minorBidi"/>
          <w:sz w:val="22"/>
          <w:szCs w:val="22"/>
        </w:rPr>
        <w:t xml:space="preserve">safety and wellbeing of all children and young people. </w:t>
      </w:r>
      <w:r w:rsidR="00E646A3" w:rsidRPr="00B679CA">
        <w:rPr>
          <w:rFonts w:asciiTheme="minorBidi" w:hAnsiTheme="minorBidi" w:cstheme="minorBidi"/>
          <w:sz w:val="22"/>
          <w:szCs w:val="22"/>
        </w:rPr>
        <w:t>We understand our responsibilities</w:t>
      </w:r>
      <w:r w:rsidR="00F61A83" w:rsidRPr="00B679CA">
        <w:rPr>
          <w:rFonts w:asciiTheme="minorBidi" w:hAnsiTheme="minorBidi" w:cstheme="minorBidi"/>
          <w:sz w:val="22"/>
          <w:szCs w:val="22"/>
        </w:rPr>
        <w:t xml:space="preserve"> and statutory duty of care to comply</w:t>
      </w:r>
      <w:r w:rsidR="00E646A3" w:rsidRPr="00B679CA">
        <w:rPr>
          <w:rFonts w:asciiTheme="minorBidi" w:hAnsiTheme="minorBidi" w:cstheme="minorBidi"/>
          <w:sz w:val="22"/>
          <w:szCs w:val="22"/>
        </w:rPr>
        <w:t xml:space="preserve"> with both the </w:t>
      </w:r>
      <w:r w:rsidR="00266E6A" w:rsidRPr="00B679CA">
        <w:rPr>
          <w:rFonts w:asciiTheme="minorBidi" w:hAnsiTheme="minorBidi" w:cstheme="minorBidi"/>
          <w:sz w:val="22"/>
          <w:szCs w:val="22"/>
        </w:rPr>
        <w:t xml:space="preserve">Victorian </w:t>
      </w:r>
      <w:r w:rsidR="00E646A3" w:rsidRPr="00B679CA">
        <w:rPr>
          <w:rFonts w:asciiTheme="minorBidi" w:hAnsiTheme="minorBidi" w:cstheme="minorBidi"/>
          <w:sz w:val="22"/>
          <w:szCs w:val="22"/>
        </w:rPr>
        <w:t xml:space="preserve">Child Safe Standards and the Reportable Conduct Scheme to build our capacity as an organisation to prevent and respond to allegations of child abuse. </w:t>
      </w:r>
    </w:p>
    <w:p w14:paraId="751C236A" w14:textId="77777777" w:rsidR="005B44D7" w:rsidRPr="00B679CA" w:rsidRDefault="005B44D7" w:rsidP="0087048A">
      <w:pPr>
        <w:jc w:val="both"/>
        <w:rPr>
          <w:rFonts w:asciiTheme="minorBidi" w:hAnsiTheme="minorBidi" w:cstheme="minorBidi"/>
          <w:sz w:val="22"/>
          <w:szCs w:val="22"/>
          <w:lang w:val="en-US"/>
        </w:rPr>
      </w:pPr>
    </w:p>
    <w:p w14:paraId="17B921DB" w14:textId="25DC871D" w:rsidR="005B44D7" w:rsidRPr="00B679CA" w:rsidRDefault="000504DB"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t>MCCCC</w:t>
      </w:r>
      <w:r w:rsidR="005B44D7" w:rsidRPr="00B679CA">
        <w:rPr>
          <w:rFonts w:asciiTheme="minorBidi" w:hAnsiTheme="minorBidi" w:cstheme="minorBidi"/>
          <w:sz w:val="22"/>
          <w:szCs w:val="22"/>
          <w:lang w:val="en-US"/>
        </w:rPr>
        <w:t xml:space="preserve"> is committed to implementing and abiding by our </w:t>
      </w:r>
      <w:r w:rsidR="005B44D7" w:rsidRPr="00B679CA">
        <w:rPr>
          <w:rFonts w:asciiTheme="minorBidi" w:hAnsiTheme="minorBidi" w:cstheme="minorBidi"/>
          <w:i/>
          <w:iCs/>
          <w:sz w:val="22"/>
          <w:szCs w:val="22"/>
          <w:lang w:val="en-US"/>
        </w:rPr>
        <w:t>Child Safety and Wellbeing Policy</w:t>
      </w:r>
      <w:r w:rsidR="005B44D7" w:rsidRPr="00B679CA">
        <w:rPr>
          <w:rFonts w:asciiTheme="minorBidi" w:hAnsiTheme="minorBidi" w:cstheme="minorBidi"/>
          <w:sz w:val="22"/>
          <w:szCs w:val="22"/>
          <w:lang w:val="en-US"/>
        </w:rPr>
        <w:t xml:space="preserve"> based on Child Safe Standards in Victoria (2022), which accentuates our </w:t>
      </w:r>
      <w:r w:rsidR="005B44D7" w:rsidRPr="00B679CA">
        <w:rPr>
          <w:rFonts w:asciiTheme="minorBidi" w:hAnsiTheme="minorBidi" w:cstheme="minorBidi"/>
          <w:i/>
          <w:iCs/>
          <w:sz w:val="22"/>
          <w:szCs w:val="22"/>
          <w:lang w:val="en-US"/>
        </w:rPr>
        <w:t>zero tolerance</w:t>
      </w:r>
      <w:r w:rsidR="005B44D7" w:rsidRPr="00B679CA">
        <w:rPr>
          <w:rFonts w:asciiTheme="minorBidi" w:hAnsiTheme="minorBidi" w:cstheme="minorBidi"/>
          <w:sz w:val="22"/>
          <w:szCs w:val="22"/>
          <w:lang w:val="en-US"/>
        </w:rPr>
        <w:t xml:space="preserve"> for child abuse</w:t>
      </w:r>
      <w:r w:rsidR="00233D2F" w:rsidRPr="00B679CA">
        <w:rPr>
          <w:rFonts w:asciiTheme="minorBidi" w:hAnsiTheme="minorBidi" w:cstheme="minorBidi"/>
          <w:sz w:val="22"/>
          <w:szCs w:val="22"/>
          <w:lang w:val="en-US"/>
        </w:rPr>
        <w:t>,</w:t>
      </w:r>
      <w:r w:rsidR="009537E2" w:rsidRPr="00B679CA">
        <w:rPr>
          <w:rFonts w:asciiTheme="minorBidi" w:hAnsiTheme="minorBidi" w:cstheme="minorBidi"/>
          <w:sz w:val="22"/>
          <w:szCs w:val="22"/>
          <w:lang w:val="en-US"/>
        </w:rPr>
        <w:t xml:space="preserve"> Racism</w:t>
      </w:r>
      <w:r w:rsidR="00233D2F" w:rsidRPr="00B679CA">
        <w:rPr>
          <w:rFonts w:asciiTheme="minorBidi" w:hAnsiTheme="minorBidi" w:cstheme="minorBidi"/>
          <w:sz w:val="22"/>
          <w:szCs w:val="22"/>
          <w:lang w:val="en-US"/>
        </w:rPr>
        <w:t xml:space="preserve"> </w:t>
      </w:r>
      <w:r w:rsidR="005B44D7" w:rsidRPr="00B679CA">
        <w:rPr>
          <w:rFonts w:asciiTheme="minorBidi" w:hAnsiTheme="minorBidi" w:cstheme="minorBidi"/>
          <w:sz w:val="22"/>
          <w:szCs w:val="22"/>
          <w:lang w:val="en-US"/>
        </w:rPr>
        <w:t>and raising awareness about the importance of child safety in our Service and the community.</w:t>
      </w:r>
    </w:p>
    <w:p w14:paraId="36E08C12" w14:textId="77777777" w:rsidR="005B44D7" w:rsidRPr="00B679CA" w:rsidRDefault="005B44D7" w:rsidP="0087048A">
      <w:pPr>
        <w:jc w:val="both"/>
        <w:rPr>
          <w:rFonts w:asciiTheme="minorBidi" w:hAnsiTheme="minorBidi" w:cstheme="minorBidi"/>
          <w:sz w:val="22"/>
          <w:szCs w:val="22"/>
          <w:lang w:val="en-US"/>
        </w:rPr>
      </w:pPr>
    </w:p>
    <w:p w14:paraId="345481A9" w14:textId="40E10F61" w:rsidR="005B44D7" w:rsidRPr="00B679CA" w:rsidRDefault="005B44D7"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t xml:space="preserve">We are dedicated to protecting children from abuse and neglect and promote a child safe environment, maintaining children’s wellbeing. We adhere to our comprehensive </w:t>
      </w:r>
      <w:r w:rsidRPr="00B679CA">
        <w:rPr>
          <w:rFonts w:asciiTheme="minorBidi" w:hAnsiTheme="minorBidi" w:cstheme="minorBidi"/>
          <w:i/>
          <w:iCs/>
          <w:sz w:val="22"/>
          <w:szCs w:val="22"/>
          <w:lang w:val="en-US"/>
        </w:rPr>
        <w:t>Child Protection Policy</w:t>
      </w:r>
      <w:r w:rsidRPr="00B679CA">
        <w:rPr>
          <w:rFonts w:asciiTheme="minorBidi" w:hAnsiTheme="minorBidi" w:cstheme="minorBidi"/>
          <w:sz w:val="22"/>
          <w:szCs w:val="22"/>
          <w:lang w:val="en-US"/>
        </w:rPr>
        <w:t xml:space="preserve">, standing by our mandatory reporting responsibilities to protect children from physical, sexual, emotional and psychological abuse and neglect. </w:t>
      </w:r>
    </w:p>
    <w:p w14:paraId="1517C5AC" w14:textId="77777777" w:rsidR="00F57517" w:rsidRPr="00B679CA" w:rsidRDefault="00F57517" w:rsidP="0087048A">
      <w:pPr>
        <w:jc w:val="both"/>
        <w:rPr>
          <w:rFonts w:asciiTheme="minorBidi" w:hAnsiTheme="minorBidi" w:cstheme="minorBidi"/>
          <w:sz w:val="22"/>
          <w:szCs w:val="22"/>
          <w:lang w:val="en-US"/>
        </w:rPr>
      </w:pPr>
    </w:p>
    <w:p w14:paraId="28FF0597" w14:textId="77777777" w:rsidR="005B44D7" w:rsidRPr="00B679CA" w:rsidRDefault="005B44D7"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lastRenderedPageBreak/>
        <w:t>We work to ensure there is clear awareness between appropriate and inappropriate behaviour concerning adults and children. We require clear precincts between children and employees, volunteers and the community to maintain children’s safety.</w:t>
      </w:r>
    </w:p>
    <w:p w14:paraId="5A86397C" w14:textId="5F6A5FFC" w:rsidR="005B44D7" w:rsidRPr="00B679CA" w:rsidRDefault="005B44D7"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t xml:space="preserve">We are dedicated to promoting cultural safety for Aboriginal children, cultural safety for children from culturally and/or linguistically diverse backgrounds, and to providing a safe environment for children with a disability. </w:t>
      </w:r>
    </w:p>
    <w:p w14:paraId="775CF6C8" w14:textId="77777777" w:rsidR="005B44D7" w:rsidRPr="00B679CA" w:rsidRDefault="005B44D7" w:rsidP="0087048A">
      <w:pPr>
        <w:jc w:val="both"/>
        <w:rPr>
          <w:rFonts w:asciiTheme="minorBidi" w:hAnsiTheme="minorBidi" w:cstheme="minorBidi"/>
          <w:sz w:val="22"/>
          <w:szCs w:val="22"/>
          <w:lang w:val="en-US"/>
        </w:rPr>
      </w:pPr>
    </w:p>
    <w:p w14:paraId="6A583CC3" w14:textId="5600CA47" w:rsidR="005B44D7" w:rsidRPr="00B679CA" w:rsidRDefault="005B44D7"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t xml:space="preserve">We value diversity and do not tolerate any discriminatory practices. </w:t>
      </w:r>
    </w:p>
    <w:p w14:paraId="3DB68D5C" w14:textId="77777777" w:rsidR="005B44D7" w:rsidRPr="00B679CA" w:rsidRDefault="005B44D7" w:rsidP="0087048A">
      <w:pPr>
        <w:jc w:val="both"/>
        <w:rPr>
          <w:rFonts w:asciiTheme="minorBidi" w:hAnsiTheme="minorBidi" w:cstheme="minorBidi"/>
          <w:sz w:val="22"/>
          <w:szCs w:val="22"/>
          <w:lang w:val="en-US"/>
        </w:rPr>
      </w:pPr>
    </w:p>
    <w:p w14:paraId="561FE233" w14:textId="00BCD810" w:rsidR="005B44D7" w:rsidRPr="00B679CA" w:rsidRDefault="005B44D7"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t>We are committed to ongoing professional development for</w:t>
      </w:r>
      <w:r w:rsidR="00A77A33" w:rsidRPr="00B679CA">
        <w:rPr>
          <w:rFonts w:asciiTheme="minorBidi" w:hAnsiTheme="minorBidi" w:cstheme="minorBidi"/>
          <w:sz w:val="22"/>
          <w:szCs w:val="22"/>
          <w:lang w:val="en-US"/>
        </w:rPr>
        <w:t xml:space="preserve"> educators an</w:t>
      </w:r>
      <w:r w:rsidR="009E3C20" w:rsidRPr="00B679CA">
        <w:rPr>
          <w:rFonts w:asciiTheme="minorBidi" w:hAnsiTheme="minorBidi" w:cstheme="minorBidi"/>
          <w:sz w:val="22"/>
          <w:szCs w:val="22"/>
          <w:lang w:val="en-US"/>
        </w:rPr>
        <w:t>d staff</w:t>
      </w:r>
      <w:r w:rsidRPr="00B679CA">
        <w:rPr>
          <w:rFonts w:asciiTheme="minorBidi" w:hAnsiTheme="minorBidi" w:cstheme="minorBidi"/>
          <w:sz w:val="22"/>
          <w:szCs w:val="22"/>
          <w:lang w:val="en-US"/>
        </w:rPr>
        <w:t xml:space="preserve"> to maintain their ability to distinguish and respond to situations of abuse and neglect, ensuring </w:t>
      </w:r>
      <w:r w:rsidR="00A77A33" w:rsidRPr="00B679CA">
        <w:rPr>
          <w:rFonts w:asciiTheme="minorBidi" w:hAnsiTheme="minorBidi" w:cstheme="minorBidi"/>
          <w:sz w:val="22"/>
          <w:szCs w:val="22"/>
          <w:lang w:val="en-US"/>
        </w:rPr>
        <w:t>educators an</w:t>
      </w:r>
      <w:r w:rsidR="009E3C20" w:rsidRPr="00B679CA">
        <w:rPr>
          <w:rFonts w:asciiTheme="minorBidi" w:hAnsiTheme="minorBidi" w:cstheme="minorBidi"/>
          <w:sz w:val="22"/>
          <w:szCs w:val="22"/>
          <w:lang w:val="en-US"/>
        </w:rPr>
        <w:t>d staff</w:t>
      </w:r>
      <w:r w:rsidR="00A77A33" w:rsidRPr="00B679CA">
        <w:rPr>
          <w:rFonts w:asciiTheme="minorBidi" w:hAnsiTheme="minorBidi" w:cstheme="minorBidi"/>
          <w:sz w:val="22"/>
          <w:szCs w:val="22"/>
          <w:lang w:val="en-US"/>
        </w:rPr>
        <w:t xml:space="preserve"> </w:t>
      </w:r>
      <w:r w:rsidRPr="00B679CA">
        <w:rPr>
          <w:rFonts w:asciiTheme="minorBidi" w:hAnsiTheme="minorBidi" w:cstheme="minorBidi"/>
          <w:sz w:val="22"/>
          <w:szCs w:val="22"/>
          <w:lang w:val="en-US"/>
        </w:rPr>
        <w:t xml:space="preserve">are responsive to their responsibilities in keeping children safe. </w:t>
      </w:r>
    </w:p>
    <w:p w14:paraId="54CB6EDD" w14:textId="77777777" w:rsidR="005B44D7" w:rsidRPr="00B679CA" w:rsidRDefault="005B44D7" w:rsidP="0087048A">
      <w:pPr>
        <w:jc w:val="both"/>
        <w:rPr>
          <w:rFonts w:asciiTheme="minorBidi" w:hAnsiTheme="minorBidi" w:cstheme="minorBidi"/>
          <w:sz w:val="22"/>
          <w:szCs w:val="22"/>
          <w:lang w:val="en-US"/>
        </w:rPr>
      </w:pPr>
    </w:p>
    <w:p w14:paraId="2035A4CF" w14:textId="447ED76A" w:rsidR="005B44D7" w:rsidRPr="00B679CA" w:rsidRDefault="005B44D7"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t>We work in collaboration with the United Nations Convention on the Rights of the Child and have confidence in educating children about their right to be safe. We believe in teaching children what to do if they feel unsafe and encouraging them to express their view and thoughts on matters that directly affect them.</w:t>
      </w:r>
    </w:p>
    <w:p w14:paraId="1D4B9B48" w14:textId="77777777" w:rsidR="00FF4AF3" w:rsidRPr="00B679CA" w:rsidRDefault="00FF4AF3" w:rsidP="0087048A">
      <w:pPr>
        <w:jc w:val="both"/>
        <w:rPr>
          <w:rFonts w:asciiTheme="minorBidi" w:hAnsiTheme="minorBidi" w:cstheme="minorBidi"/>
          <w:sz w:val="22"/>
          <w:szCs w:val="22"/>
          <w:lang w:val="en-US"/>
        </w:rPr>
      </w:pPr>
    </w:p>
    <w:p w14:paraId="45004A5A" w14:textId="77777777" w:rsidR="005B44D7" w:rsidRPr="00B679CA" w:rsidRDefault="005B44D7" w:rsidP="0087048A">
      <w:pPr>
        <w:jc w:val="both"/>
        <w:rPr>
          <w:rFonts w:asciiTheme="minorBidi" w:hAnsiTheme="minorBidi" w:cstheme="minorBidi"/>
          <w:sz w:val="22"/>
          <w:szCs w:val="22"/>
          <w:lang w:val="en-US"/>
        </w:rPr>
      </w:pPr>
      <w:r w:rsidRPr="00B679CA">
        <w:rPr>
          <w:rFonts w:asciiTheme="minorBidi" w:hAnsiTheme="minorBidi" w:cstheme="minorBidi"/>
          <w:sz w:val="22"/>
          <w:szCs w:val="22"/>
          <w:lang w:val="en-US"/>
        </w:rPr>
        <w:t xml:space="preserve">As educators we listen to and empower children to act on any concerns, they or others may raise which is reflective in our policies and procedures in keeping children safe. </w:t>
      </w:r>
    </w:p>
    <w:p w14:paraId="7EE52A76" w14:textId="77777777" w:rsidR="007B2A13" w:rsidRPr="00B679CA" w:rsidRDefault="007B2A13" w:rsidP="0087048A">
      <w:pPr>
        <w:jc w:val="both"/>
        <w:rPr>
          <w:rFonts w:asciiTheme="minorBidi" w:hAnsiTheme="minorBidi" w:cstheme="minorBidi"/>
          <w:sz w:val="22"/>
          <w:szCs w:val="22"/>
          <w:lang w:val="en-US"/>
        </w:rPr>
      </w:pPr>
    </w:p>
    <w:p w14:paraId="63CEAECF" w14:textId="0A30F499" w:rsidR="002844B0" w:rsidRPr="00B679CA" w:rsidRDefault="002844B0" w:rsidP="0087048A">
      <w:pPr>
        <w:jc w:val="both"/>
        <w:rPr>
          <w:rFonts w:asciiTheme="minorBidi" w:hAnsiTheme="minorBidi" w:cstheme="minorBidi"/>
          <w:b/>
          <w:bCs/>
        </w:rPr>
      </w:pPr>
      <w:r w:rsidRPr="00B679CA">
        <w:rPr>
          <w:rFonts w:asciiTheme="minorBidi" w:hAnsiTheme="minorBidi" w:cstheme="minorBidi"/>
          <w:b/>
          <w:bCs/>
        </w:rPr>
        <w:t>MCCCC:</w:t>
      </w:r>
    </w:p>
    <w:p w14:paraId="566C5A2B" w14:textId="3462ABE7" w:rsidR="009454F0" w:rsidRPr="00B679CA" w:rsidRDefault="009454F0" w:rsidP="0087048A">
      <w:pPr>
        <w:numPr>
          <w:ilvl w:val="0"/>
          <w:numId w:val="43"/>
        </w:numPr>
        <w:jc w:val="both"/>
        <w:textAlignment w:val="baseline"/>
        <w:rPr>
          <w:rFonts w:asciiTheme="minorBidi" w:hAnsiTheme="minorBidi" w:cstheme="minorBidi"/>
          <w:sz w:val="22"/>
          <w:szCs w:val="22"/>
        </w:rPr>
      </w:pPr>
      <w:r w:rsidRPr="00B679CA">
        <w:rPr>
          <w:rFonts w:asciiTheme="minorBidi" w:hAnsiTheme="minorBidi" w:cstheme="minorBidi"/>
          <w:sz w:val="22"/>
          <w:szCs w:val="22"/>
        </w:rPr>
        <w:t>has zero tolerance for child abuse</w:t>
      </w:r>
      <w:r w:rsidR="00015C50" w:rsidRPr="00B679CA">
        <w:rPr>
          <w:rFonts w:asciiTheme="minorBidi" w:hAnsiTheme="minorBidi" w:cstheme="minorBidi"/>
          <w:sz w:val="22"/>
          <w:szCs w:val="22"/>
        </w:rPr>
        <w:t xml:space="preserve"> or racism</w:t>
      </w:r>
      <w:r w:rsidRPr="00B679CA">
        <w:rPr>
          <w:rFonts w:asciiTheme="minorBidi" w:hAnsiTheme="minorBidi" w:cstheme="minorBidi"/>
          <w:sz w:val="22"/>
          <w:szCs w:val="22"/>
        </w:rPr>
        <w:t>;</w:t>
      </w:r>
    </w:p>
    <w:p w14:paraId="15CBF55F" w14:textId="77777777" w:rsidR="009454F0" w:rsidRPr="00B679CA" w:rsidRDefault="009454F0" w:rsidP="0087048A">
      <w:pPr>
        <w:numPr>
          <w:ilvl w:val="0"/>
          <w:numId w:val="43"/>
        </w:numPr>
        <w:jc w:val="both"/>
        <w:textAlignment w:val="baseline"/>
        <w:rPr>
          <w:rFonts w:asciiTheme="minorBidi" w:hAnsiTheme="minorBidi" w:cstheme="minorBidi"/>
          <w:sz w:val="22"/>
          <w:szCs w:val="22"/>
        </w:rPr>
      </w:pPr>
      <w:r w:rsidRPr="00B679CA">
        <w:rPr>
          <w:rFonts w:asciiTheme="minorBidi" w:hAnsiTheme="minorBidi" w:cstheme="minorBidi"/>
          <w:sz w:val="22"/>
          <w:szCs w:val="22"/>
        </w:rPr>
        <w:t>actively works to listen to and empower children;</w:t>
      </w:r>
    </w:p>
    <w:p w14:paraId="4C90F781" w14:textId="48699628" w:rsidR="009454F0" w:rsidRPr="00B679CA" w:rsidRDefault="009454F0" w:rsidP="0087048A">
      <w:pPr>
        <w:numPr>
          <w:ilvl w:val="0"/>
          <w:numId w:val="43"/>
        </w:numPr>
        <w:jc w:val="both"/>
        <w:textAlignment w:val="baseline"/>
        <w:rPr>
          <w:rFonts w:asciiTheme="minorBidi" w:hAnsiTheme="minorBidi" w:cstheme="minorBidi"/>
          <w:sz w:val="22"/>
          <w:szCs w:val="22"/>
        </w:rPr>
      </w:pPr>
      <w:r w:rsidRPr="00B679CA">
        <w:rPr>
          <w:rFonts w:asciiTheme="minorBidi" w:hAnsiTheme="minorBidi" w:cstheme="minorBidi"/>
          <w:sz w:val="22"/>
          <w:szCs w:val="22"/>
        </w:rPr>
        <w:t>has systems to protect children from abuse and will take all allegations and concerns seriously and respond to them consistently, in line with the organisation’s policies and procedures;</w:t>
      </w:r>
    </w:p>
    <w:p w14:paraId="70740054" w14:textId="77777777" w:rsidR="009454F0" w:rsidRPr="00B679CA" w:rsidRDefault="009454F0" w:rsidP="0087048A">
      <w:pPr>
        <w:numPr>
          <w:ilvl w:val="0"/>
          <w:numId w:val="43"/>
        </w:numPr>
        <w:jc w:val="both"/>
        <w:textAlignment w:val="baseline"/>
        <w:rPr>
          <w:rFonts w:asciiTheme="minorBidi" w:hAnsiTheme="minorBidi" w:cstheme="minorBidi"/>
          <w:sz w:val="22"/>
          <w:szCs w:val="22"/>
        </w:rPr>
      </w:pPr>
      <w:r w:rsidRPr="00B679CA">
        <w:rPr>
          <w:rFonts w:asciiTheme="minorBidi" w:hAnsiTheme="minorBidi" w:cstheme="minorBidi"/>
          <w:sz w:val="22"/>
          <w:szCs w:val="22"/>
        </w:rPr>
        <w:t>is committed to providing a safe environment for all children;</w:t>
      </w:r>
    </w:p>
    <w:p w14:paraId="2D3D8902" w14:textId="77777777" w:rsidR="009454F0" w:rsidRPr="00B679CA" w:rsidRDefault="009454F0" w:rsidP="0087048A">
      <w:pPr>
        <w:numPr>
          <w:ilvl w:val="0"/>
          <w:numId w:val="43"/>
        </w:numPr>
        <w:jc w:val="both"/>
        <w:textAlignment w:val="baseline"/>
        <w:rPr>
          <w:rFonts w:asciiTheme="minorBidi" w:hAnsiTheme="minorBidi" w:cstheme="minorBidi"/>
          <w:sz w:val="22"/>
          <w:szCs w:val="22"/>
        </w:rPr>
      </w:pPr>
      <w:r w:rsidRPr="00B679CA">
        <w:rPr>
          <w:rFonts w:asciiTheme="minorBidi" w:hAnsiTheme="minorBidi" w:cstheme="minorBidi"/>
          <w:sz w:val="22"/>
          <w:szCs w:val="22"/>
        </w:rPr>
        <w:t>is committed to promoting physical, emotional, and cultural safely for all children, including Aboriginal children, children from culturally and/or linguistically diverse backgrounds and children with a disability.</w:t>
      </w:r>
    </w:p>
    <w:p w14:paraId="0F1F5B78" w14:textId="6B3451A4" w:rsidR="002844B0" w:rsidRPr="00B679CA" w:rsidRDefault="002844B0" w:rsidP="0087048A">
      <w:pPr>
        <w:numPr>
          <w:ilvl w:val="0"/>
          <w:numId w:val="43"/>
        </w:numPr>
        <w:jc w:val="both"/>
        <w:textAlignment w:val="baseline"/>
        <w:rPr>
          <w:rFonts w:asciiTheme="minorBidi" w:hAnsiTheme="minorBidi" w:cstheme="minorBidi"/>
          <w:sz w:val="22"/>
          <w:szCs w:val="22"/>
        </w:rPr>
      </w:pPr>
      <w:r w:rsidRPr="00B679CA">
        <w:rPr>
          <w:rFonts w:asciiTheme="minorBidi" w:hAnsiTheme="minorBidi" w:cstheme="minorBidi"/>
          <w:sz w:val="22"/>
          <w:szCs w:val="22"/>
        </w:rPr>
        <w:t xml:space="preserve">MCCCC recognises and celebrates that families come in all shapes and sizes. </w:t>
      </w:r>
    </w:p>
    <w:p w14:paraId="0CA3515F" w14:textId="517DE8EC" w:rsidR="002844B0" w:rsidRPr="00B679CA" w:rsidRDefault="002844B0" w:rsidP="0087048A">
      <w:pPr>
        <w:numPr>
          <w:ilvl w:val="0"/>
          <w:numId w:val="43"/>
        </w:numPr>
        <w:jc w:val="both"/>
        <w:textAlignment w:val="baseline"/>
        <w:rPr>
          <w:rFonts w:asciiTheme="minorBidi" w:hAnsiTheme="minorBidi" w:cstheme="minorBidi"/>
          <w:sz w:val="22"/>
          <w:szCs w:val="22"/>
        </w:rPr>
      </w:pPr>
      <w:r w:rsidRPr="00B679CA">
        <w:rPr>
          <w:rFonts w:asciiTheme="minorBidi" w:hAnsiTheme="minorBidi" w:cstheme="minorBidi"/>
          <w:sz w:val="22"/>
          <w:szCs w:val="22"/>
        </w:rPr>
        <w:t xml:space="preserve">MCCCC encourages the involvement and contribution of all members of our rich and colourful community </w:t>
      </w:r>
    </w:p>
    <w:p w14:paraId="1D472E28" w14:textId="77777777" w:rsidR="00A947BA" w:rsidRPr="00B679CA" w:rsidRDefault="00A947BA" w:rsidP="0087048A">
      <w:pPr>
        <w:shd w:val="clear" w:color="auto" w:fill="FFFFFF"/>
        <w:jc w:val="both"/>
        <w:rPr>
          <w:rFonts w:asciiTheme="minorBidi" w:hAnsiTheme="minorBidi" w:cstheme="minorBidi"/>
          <w:color w:val="0A0A0A"/>
          <w:lang w:eastAsia="en-AU"/>
        </w:rPr>
      </w:pPr>
    </w:p>
    <w:p w14:paraId="76A3D2A9" w14:textId="7D643716" w:rsidR="00947FD6" w:rsidRPr="00B679CA" w:rsidRDefault="00A947BA" w:rsidP="0087048A">
      <w:pPr>
        <w:pStyle w:val="CCYPtext"/>
        <w:spacing w:after="0" w:line="240" w:lineRule="auto"/>
        <w:jc w:val="both"/>
        <w:rPr>
          <w:rFonts w:asciiTheme="minorBidi" w:hAnsiTheme="minorBidi" w:cstheme="minorBidi"/>
        </w:rPr>
      </w:pPr>
      <w:r w:rsidRPr="00B679CA">
        <w:rPr>
          <w:rFonts w:asciiTheme="minorBidi" w:hAnsiTheme="minorBidi" w:cstheme="minorBidi"/>
          <w:b/>
          <w:bCs/>
          <w:sz w:val="24"/>
          <w:szCs w:val="24"/>
        </w:rPr>
        <w:t>IMPLEMENTATION</w:t>
      </w:r>
      <w:r w:rsidRPr="00B679CA">
        <w:rPr>
          <w:rFonts w:asciiTheme="minorBidi" w:hAnsiTheme="minorBidi" w:cstheme="minorBidi"/>
          <w:color w:val="0A0A0A"/>
          <w:sz w:val="24"/>
          <w:szCs w:val="24"/>
          <w:lang w:eastAsia="en-AU"/>
        </w:rPr>
        <w:br/>
      </w:r>
      <w:r w:rsidR="00947FD6" w:rsidRPr="00B679CA">
        <w:rPr>
          <w:rFonts w:asciiTheme="minorBidi" w:hAnsiTheme="minorBidi" w:cstheme="minorBidi"/>
        </w:rPr>
        <w:t>Our Service is committed to creating and maintaining an environment that promotes the safety of all children and embeds</w:t>
      </w:r>
      <w:r w:rsidR="00AB5031" w:rsidRPr="00B679CA">
        <w:rPr>
          <w:rFonts w:asciiTheme="minorBidi" w:hAnsiTheme="minorBidi" w:cstheme="minorBidi"/>
        </w:rPr>
        <w:t xml:space="preserve"> the Victorian</w:t>
      </w:r>
      <w:r w:rsidR="00947FD6" w:rsidRPr="00B679CA">
        <w:rPr>
          <w:rFonts w:asciiTheme="minorBidi" w:hAnsiTheme="minorBidi" w:cstheme="minorBidi"/>
        </w:rPr>
        <w:t xml:space="preserve"> </w:t>
      </w:r>
      <w:r w:rsidR="00AB5031" w:rsidRPr="00B679CA">
        <w:rPr>
          <w:rFonts w:asciiTheme="minorBidi" w:hAnsiTheme="minorBidi" w:cstheme="minorBidi"/>
        </w:rPr>
        <w:t>Child Safe Standards</w:t>
      </w:r>
      <w:r w:rsidR="00947FD6" w:rsidRPr="00B679CA">
        <w:rPr>
          <w:rFonts w:asciiTheme="minorBidi" w:hAnsiTheme="minorBidi" w:cstheme="minorBidi"/>
        </w:rPr>
        <w:t xml:space="preserve">. All educators, staff and volunteers are responsible for promoting a culture of safety and wellbeing to minimise the risk of child abuse or harm to children whilst promoting children’s sense of security and belonging. </w:t>
      </w:r>
    </w:p>
    <w:p w14:paraId="2B443092" w14:textId="77777777" w:rsidR="00AB5031" w:rsidRPr="00B679CA" w:rsidRDefault="00AB5031" w:rsidP="0087048A">
      <w:pPr>
        <w:jc w:val="both"/>
        <w:rPr>
          <w:rFonts w:asciiTheme="minorBidi" w:hAnsiTheme="minorBidi" w:cstheme="minorBidi"/>
        </w:rPr>
      </w:pPr>
    </w:p>
    <w:p w14:paraId="5A1DAF63" w14:textId="3F7FF76F" w:rsidR="00F90897" w:rsidRPr="00B679CA" w:rsidRDefault="00F90897" w:rsidP="0087048A">
      <w:pPr>
        <w:jc w:val="both"/>
        <w:rPr>
          <w:rFonts w:asciiTheme="minorBidi" w:hAnsiTheme="minorBidi" w:cstheme="minorBidi"/>
          <w:b/>
          <w:bCs/>
        </w:rPr>
      </w:pPr>
      <w:r w:rsidRPr="00B679CA">
        <w:rPr>
          <w:rFonts w:asciiTheme="minorBidi" w:hAnsiTheme="minorBidi" w:cstheme="minorBidi"/>
          <w:b/>
          <w:bCs/>
        </w:rPr>
        <w:t xml:space="preserve">DEFINITIONS </w:t>
      </w:r>
    </w:p>
    <w:p w14:paraId="09C3837B" w14:textId="26F472ED" w:rsidR="00DE5BCC" w:rsidRPr="00B679CA" w:rsidRDefault="00FF4AF3" w:rsidP="0087048A">
      <w:pPr>
        <w:jc w:val="both"/>
        <w:rPr>
          <w:rFonts w:asciiTheme="minorBidi" w:hAnsiTheme="minorBidi" w:cstheme="minorBidi"/>
          <w:color w:val="22A1BB"/>
          <w:lang w:val="en-US"/>
        </w:rPr>
      </w:pPr>
      <w:r w:rsidRPr="00B679CA">
        <w:rPr>
          <w:rFonts w:asciiTheme="minorBidi" w:hAnsiTheme="minorBidi" w:cstheme="minorBidi"/>
          <w:b/>
          <w:bCs/>
          <w:lang w:val="en-US"/>
        </w:rPr>
        <w:t>Child/Children</w:t>
      </w:r>
      <w:r w:rsidRPr="00B679CA">
        <w:rPr>
          <w:rFonts w:asciiTheme="minorBidi" w:hAnsiTheme="minorBidi" w:cstheme="minorBidi"/>
          <w:lang w:val="en-US"/>
        </w:rPr>
        <w:t xml:space="preserve"> </w:t>
      </w:r>
      <w:r w:rsidRPr="00B679CA">
        <w:rPr>
          <w:rFonts w:asciiTheme="minorBidi" w:hAnsiTheme="minorBidi" w:cstheme="minorBidi"/>
          <w:sz w:val="22"/>
          <w:szCs w:val="22"/>
        </w:rPr>
        <w:t xml:space="preserve">refers to </w:t>
      </w:r>
      <w:r w:rsidR="00EB2963" w:rsidRPr="00B679CA">
        <w:rPr>
          <w:rFonts w:asciiTheme="minorBidi" w:hAnsiTheme="minorBidi" w:cstheme="minorBidi"/>
          <w:sz w:val="22"/>
          <w:szCs w:val="22"/>
        </w:rPr>
        <w:t>both children and young people under the age of 18 years.</w:t>
      </w:r>
    </w:p>
    <w:p w14:paraId="0B1140E7" w14:textId="726FE24B" w:rsidR="00947C31" w:rsidRPr="00B679CA" w:rsidRDefault="00620746" w:rsidP="0087048A">
      <w:pPr>
        <w:jc w:val="both"/>
        <w:rPr>
          <w:rFonts w:asciiTheme="minorBidi" w:hAnsiTheme="minorBidi" w:cstheme="minorBidi"/>
          <w:sz w:val="22"/>
          <w:szCs w:val="22"/>
        </w:rPr>
      </w:pPr>
      <w:r w:rsidRPr="00B679CA">
        <w:rPr>
          <w:rFonts w:asciiTheme="minorBidi" w:hAnsiTheme="minorBidi" w:cstheme="minorBidi"/>
          <w:b/>
          <w:bCs/>
          <w:lang w:val="en-US"/>
        </w:rPr>
        <w:t>Child Abuse</w:t>
      </w:r>
      <w:r w:rsidRPr="00B679CA">
        <w:rPr>
          <w:rFonts w:asciiTheme="minorBidi" w:hAnsiTheme="minorBidi" w:cstheme="minorBidi"/>
          <w:lang w:val="en-US"/>
        </w:rPr>
        <w:t xml:space="preserve"> </w:t>
      </w:r>
      <w:r w:rsidRPr="00B679CA">
        <w:rPr>
          <w:rFonts w:asciiTheme="minorBidi" w:hAnsiTheme="minorBidi" w:cstheme="minorBidi"/>
          <w:sz w:val="22"/>
          <w:szCs w:val="22"/>
        </w:rPr>
        <w:t>refers to a sexual offence committed against a child, an offence committed against a child under section 49M</w:t>
      </w:r>
      <w:r w:rsidR="00EE4056" w:rsidRPr="00B679CA">
        <w:rPr>
          <w:rFonts w:asciiTheme="minorBidi" w:hAnsiTheme="minorBidi" w:cstheme="minorBidi"/>
          <w:sz w:val="22"/>
          <w:szCs w:val="22"/>
        </w:rPr>
        <w:t xml:space="preserve"> </w:t>
      </w:r>
      <w:r w:rsidRPr="00B679CA">
        <w:rPr>
          <w:rFonts w:asciiTheme="minorBidi" w:hAnsiTheme="minorBidi" w:cstheme="minorBidi"/>
          <w:sz w:val="22"/>
          <w:szCs w:val="22"/>
        </w:rPr>
        <w:t>(1) of the Crimes Act 1958 (Vic) such as grooming, physical violence against a child, causing serious emotional or psychological harm to a child, serious neglect of a child (Child Wellbeing and Safety Act 2005. Vic)</w:t>
      </w:r>
    </w:p>
    <w:p w14:paraId="706405D0" w14:textId="6259F21E" w:rsidR="00947C31" w:rsidRPr="00B679CA" w:rsidRDefault="00947C31" w:rsidP="0087048A">
      <w:pPr>
        <w:jc w:val="both"/>
        <w:rPr>
          <w:rFonts w:asciiTheme="minorBidi" w:hAnsiTheme="minorBidi" w:cstheme="minorBidi"/>
          <w:sz w:val="22"/>
          <w:szCs w:val="22"/>
        </w:rPr>
      </w:pPr>
      <w:r w:rsidRPr="00B679CA">
        <w:rPr>
          <w:rFonts w:asciiTheme="minorBidi" w:hAnsiTheme="minorBidi" w:cstheme="minorBidi"/>
          <w:b/>
          <w:bCs/>
          <w:lang w:val="en-US"/>
        </w:rPr>
        <w:t>Complaint:</w:t>
      </w:r>
      <w:r w:rsidRPr="00B679CA">
        <w:rPr>
          <w:rFonts w:asciiTheme="minorBidi" w:hAnsiTheme="minorBidi" w:cstheme="minorBidi"/>
          <w:lang w:val="en-US"/>
        </w:rPr>
        <w:t xml:space="preserve">  </w:t>
      </w:r>
      <w:r w:rsidRPr="00B679CA">
        <w:rPr>
          <w:rFonts w:asciiTheme="minorBidi" w:hAnsiTheme="minorBidi" w:cstheme="minorBidi"/>
          <w:color w:val="000000" w:themeColor="text1"/>
          <w:sz w:val="22"/>
          <w:szCs w:val="22"/>
        </w:rPr>
        <w:t>Expression of dissatisfaction made to or about an organisation related to its products, services, staff or the handling of a complaint where a response or resolution is explicitly or implicitly expected or legally required. [AS/NZS 10002:2014 Complaint Management Standard]</w:t>
      </w:r>
    </w:p>
    <w:p w14:paraId="2F541568" w14:textId="40FA416B" w:rsidR="00456BF9" w:rsidRPr="00B679CA" w:rsidRDefault="00456BF9" w:rsidP="0087048A">
      <w:pPr>
        <w:jc w:val="both"/>
        <w:rPr>
          <w:rFonts w:asciiTheme="minorBidi" w:hAnsiTheme="minorBidi" w:cstheme="minorBidi"/>
          <w:sz w:val="22"/>
          <w:szCs w:val="22"/>
        </w:rPr>
      </w:pPr>
      <w:r w:rsidRPr="00B679CA">
        <w:rPr>
          <w:rFonts w:asciiTheme="minorBidi" w:hAnsiTheme="minorBidi" w:cstheme="minorBidi"/>
          <w:b/>
          <w:bCs/>
          <w:lang w:val="en-US"/>
        </w:rPr>
        <w:lastRenderedPageBreak/>
        <w:t>Information Sharing Obligations</w:t>
      </w:r>
      <w:r w:rsidRPr="00B679CA">
        <w:rPr>
          <w:rFonts w:asciiTheme="minorBidi" w:hAnsiTheme="minorBidi" w:cstheme="minorBidi"/>
          <w:lang w:val="en-US"/>
        </w:rPr>
        <w:t xml:space="preserve"> </w:t>
      </w:r>
      <w:r w:rsidRPr="00B679CA">
        <w:rPr>
          <w:rFonts w:asciiTheme="minorBidi" w:hAnsiTheme="minorBidi" w:cstheme="minorBidi"/>
          <w:sz w:val="22"/>
          <w:szCs w:val="22"/>
        </w:rPr>
        <w:t>refers to the Child Information Sharing Scheme and the Family Violence Information Sharing Scheme.</w:t>
      </w:r>
    </w:p>
    <w:p w14:paraId="3BA2ACE7" w14:textId="12DB5000" w:rsidR="00EE4056" w:rsidRPr="00B679CA" w:rsidRDefault="00F90897" w:rsidP="0087048A">
      <w:pPr>
        <w:jc w:val="both"/>
        <w:rPr>
          <w:rFonts w:asciiTheme="minorBidi" w:hAnsiTheme="minorBidi" w:cstheme="minorBidi"/>
          <w:sz w:val="22"/>
          <w:szCs w:val="22"/>
          <w:shd w:val="clear" w:color="auto" w:fill="FFFFFF"/>
        </w:rPr>
      </w:pPr>
      <w:r w:rsidRPr="00B679CA">
        <w:rPr>
          <w:rFonts w:asciiTheme="minorBidi" w:hAnsiTheme="minorBidi" w:cstheme="minorBidi"/>
          <w:b/>
          <w:bCs/>
          <w:lang w:val="en-US"/>
        </w:rPr>
        <w:t>Significant Harm</w:t>
      </w:r>
      <w:r w:rsidRPr="00B679CA">
        <w:rPr>
          <w:rFonts w:asciiTheme="minorBidi" w:hAnsiTheme="minorBidi" w:cstheme="minorBidi"/>
          <w:b/>
        </w:rPr>
        <w:t xml:space="preserve"> </w:t>
      </w:r>
      <w:r w:rsidRPr="00B679CA">
        <w:rPr>
          <w:rFonts w:asciiTheme="minorBidi" w:hAnsiTheme="minorBidi" w:cstheme="minorBidi"/>
          <w:sz w:val="22"/>
          <w:szCs w:val="22"/>
        </w:rPr>
        <w:t>refers to circumstances causing concern for the safety, welfare and wellbeing a child or young person present to a significant extent</w:t>
      </w:r>
      <w:r w:rsidR="00062069" w:rsidRPr="00B679CA">
        <w:rPr>
          <w:rFonts w:asciiTheme="minorBidi" w:hAnsiTheme="minorBidi" w:cstheme="minorBidi"/>
          <w:sz w:val="22"/>
          <w:szCs w:val="22"/>
        </w:rPr>
        <w:t xml:space="preserve">. </w:t>
      </w:r>
      <w:r w:rsidRPr="00B679CA">
        <w:rPr>
          <w:rFonts w:asciiTheme="minorBidi" w:hAnsiTheme="minorBidi" w:cstheme="minorBidi"/>
          <w:sz w:val="22"/>
          <w:szCs w:val="22"/>
          <w:shd w:val="clear" w:color="auto" w:fill="FFFFFF"/>
        </w:rPr>
        <w:t>This means it is sufficiently serious to warrant a response by a statutory authority irrespective of the family’s consent.</w:t>
      </w:r>
    </w:p>
    <w:p w14:paraId="764208A4" w14:textId="29228F36" w:rsidR="00F90897" w:rsidRPr="00B679CA" w:rsidRDefault="00F90897" w:rsidP="0087048A">
      <w:pPr>
        <w:jc w:val="both"/>
        <w:rPr>
          <w:rFonts w:asciiTheme="minorBidi" w:hAnsiTheme="minorBidi" w:cstheme="minorBidi"/>
          <w:sz w:val="22"/>
          <w:szCs w:val="22"/>
          <w:shd w:val="clear" w:color="auto" w:fill="FFFFFF"/>
        </w:rPr>
      </w:pPr>
      <w:r w:rsidRPr="00B679CA">
        <w:rPr>
          <w:rFonts w:asciiTheme="minorBidi" w:hAnsiTheme="minorBidi" w:cstheme="minorBidi"/>
          <w:sz w:val="22"/>
          <w:szCs w:val="22"/>
          <w:shd w:val="clear" w:color="auto" w:fill="FFFFFF"/>
        </w:rPr>
        <w:t>What is significant is not minor or trivial and may reasonably be expected to produce a substantial and demonstrably adverse impact on the child's or young person's safety, welfare, or wellbeing.</w:t>
      </w:r>
      <w:r w:rsidRPr="00B679CA">
        <w:rPr>
          <w:rFonts w:asciiTheme="minorBidi" w:hAnsiTheme="minorBidi" w:cstheme="minorBidi"/>
          <w:sz w:val="22"/>
          <w:szCs w:val="22"/>
        </w:rPr>
        <w:t xml:space="preserve"> </w:t>
      </w:r>
      <w:r w:rsidRPr="00B679CA">
        <w:rPr>
          <w:rFonts w:asciiTheme="minorBidi" w:hAnsiTheme="minorBidi" w:cstheme="minorBidi"/>
          <w:sz w:val="22"/>
          <w:szCs w:val="22"/>
          <w:shd w:val="clear" w:color="auto" w:fill="FFFFFF"/>
        </w:rPr>
        <w:t>In the case of an unborn child, what is significant is not minor or trivial and may reasonably be expected to produce a substantial and demonstrably adverse impact on the child.</w:t>
      </w:r>
    </w:p>
    <w:p w14:paraId="5E527556" w14:textId="77777777" w:rsidR="00F90897" w:rsidRPr="00B679CA" w:rsidRDefault="00F90897" w:rsidP="0087048A">
      <w:pPr>
        <w:jc w:val="both"/>
        <w:rPr>
          <w:rFonts w:asciiTheme="minorBidi" w:hAnsiTheme="minorBidi" w:cstheme="minorBidi"/>
          <w:sz w:val="22"/>
          <w:szCs w:val="22"/>
        </w:rPr>
      </w:pPr>
      <w:r w:rsidRPr="00B679CA">
        <w:rPr>
          <w:rFonts w:asciiTheme="minorBidi" w:hAnsiTheme="minorBidi" w:cstheme="minorBidi"/>
          <w:b/>
          <w:bCs/>
          <w:lang w:val="en-US"/>
        </w:rPr>
        <w:t>Reasonable grounds</w:t>
      </w:r>
      <w:r w:rsidRPr="00B679CA">
        <w:rPr>
          <w:rFonts w:asciiTheme="minorBidi" w:hAnsiTheme="minorBidi" w:cstheme="minorBidi"/>
          <w:b/>
        </w:rPr>
        <w:t xml:space="preserve"> </w:t>
      </w:r>
      <w:r w:rsidRPr="00B679CA">
        <w:rPr>
          <w:rFonts w:asciiTheme="minorBidi" w:hAnsiTheme="minorBidi" w:cstheme="minorBidi"/>
          <w:sz w:val="22"/>
          <w:szCs w:val="22"/>
        </w:rPr>
        <w:t xml:space="preserve">refer to the need to have an objective basis for suspecting that a child may be at risk of abuse and neglect based on: </w:t>
      </w:r>
    </w:p>
    <w:p w14:paraId="1C6C4487" w14:textId="77777777" w:rsidR="00F90897" w:rsidRPr="00B679CA" w:rsidRDefault="00F90897" w:rsidP="0087048A">
      <w:pPr>
        <w:numPr>
          <w:ilvl w:val="0"/>
          <w:numId w:val="4"/>
        </w:numPr>
        <w:jc w:val="both"/>
        <w:rPr>
          <w:rFonts w:asciiTheme="minorBidi" w:hAnsiTheme="minorBidi" w:cstheme="minorBidi"/>
          <w:sz w:val="22"/>
          <w:szCs w:val="22"/>
        </w:rPr>
      </w:pPr>
      <w:r w:rsidRPr="00B679CA">
        <w:rPr>
          <w:rFonts w:asciiTheme="minorBidi" w:hAnsiTheme="minorBidi" w:cstheme="minorBidi"/>
          <w:sz w:val="22"/>
          <w:szCs w:val="22"/>
        </w:rPr>
        <w:t>firsthand observation of the child or family</w:t>
      </w:r>
    </w:p>
    <w:p w14:paraId="008DB22F" w14:textId="77777777" w:rsidR="00F90897" w:rsidRPr="00B679CA" w:rsidRDefault="00F90897" w:rsidP="0087048A">
      <w:pPr>
        <w:numPr>
          <w:ilvl w:val="0"/>
          <w:numId w:val="4"/>
        </w:numPr>
        <w:jc w:val="both"/>
        <w:rPr>
          <w:rFonts w:asciiTheme="minorBidi" w:hAnsiTheme="minorBidi" w:cstheme="minorBidi"/>
          <w:sz w:val="22"/>
          <w:szCs w:val="22"/>
        </w:rPr>
      </w:pPr>
      <w:r w:rsidRPr="00B679CA">
        <w:rPr>
          <w:rFonts w:asciiTheme="minorBidi" w:hAnsiTheme="minorBidi" w:cstheme="minorBidi"/>
          <w:sz w:val="22"/>
          <w:szCs w:val="22"/>
        </w:rPr>
        <w:t>what the child, parent, or other person has disclosed</w:t>
      </w:r>
    </w:p>
    <w:p w14:paraId="56F95EF5" w14:textId="77777777" w:rsidR="00F90897" w:rsidRPr="00B679CA" w:rsidRDefault="00F90897" w:rsidP="0087048A">
      <w:pPr>
        <w:numPr>
          <w:ilvl w:val="0"/>
          <w:numId w:val="4"/>
        </w:numPr>
        <w:jc w:val="both"/>
        <w:rPr>
          <w:rFonts w:asciiTheme="minorBidi" w:hAnsiTheme="minorBidi" w:cstheme="minorBidi"/>
          <w:sz w:val="22"/>
          <w:szCs w:val="22"/>
        </w:rPr>
      </w:pPr>
      <w:r w:rsidRPr="00B679CA">
        <w:rPr>
          <w:rFonts w:asciiTheme="minorBidi" w:hAnsiTheme="minorBidi" w:cstheme="minorBidi"/>
          <w:sz w:val="22"/>
          <w:szCs w:val="22"/>
        </w:rPr>
        <w:t>what can reasonably be inferred based on observation, professional training and/or experience that causes the mandated reporter to believe the child has been abused or is likely to be abused or,</w:t>
      </w:r>
    </w:p>
    <w:p w14:paraId="67B1320C" w14:textId="77777777" w:rsidR="00E42FC8" w:rsidRPr="00B679CA" w:rsidRDefault="00F90897" w:rsidP="0087048A">
      <w:pPr>
        <w:numPr>
          <w:ilvl w:val="0"/>
          <w:numId w:val="4"/>
        </w:numPr>
        <w:jc w:val="both"/>
        <w:rPr>
          <w:rFonts w:asciiTheme="minorBidi" w:hAnsiTheme="minorBidi" w:cstheme="minorBidi"/>
          <w:sz w:val="22"/>
          <w:szCs w:val="22"/>
        </w:rPr>
      </w:pPr>
      <w:r w:rsidRPr="00B679CA">
        <w:rPr>
          <w:rFonts w:asciiTheme="minorBidi" w:hAnsiTheme="minorBidi" w:cstheme="minorBidi"/>
          <w:sz w:val="22"/>
          <w:szCs w:val="22"/>
        </w:rPr>
        <w:t>signs of physical or sexual abuse leading to the belief that the child has been abused.</w:t>
      </w:r>
    </w:p>
    <w:p w14:paraId="7D4C56FC" w14:textId="7A1F5480" w:rsidR="00715A7E" w:rsidRPr="00B679CA" w:rsidRDefault="00F90897" w:rsidP="0087048A">
      <w:pPr>
        <w:jc w:val="both"/>
        <w:rPr>
          <w:rFonts w:asciiTheme="minorBidi" w:hAnsiTheme="minorBidi" w:cstheme="minorBidi"/>
          <w:sz w:val="22"/>
          <w:szCs w:val="22"/>
        </w:rPr>
      </w:pPr>
      <w:r w:rsidRPr="00B679CA">
        <w:rPr>
          <w:rFonts w:asciiTheme="minorBidi" w:hAnsiTheme="minorBidi" w:cstheme="minorBidi"/>
          <w:b/>
          <w:bCs/>
          <w:lang w:val="en-US"/>
        </w:rPr>
        <w:t>Failure to disclose</w:t>
      </w:r>
      <w:r w:rsidRPr="00B679CA">
        <w:rPr>
          <w:rFonts w:asciiTheme="minorBidi" w:hAnsiTheme="minorBidi" w:cstheme="minorBidi"/>
          <w:b/>
        </w:rPr>
        <w:t xml:space="preserve"> </w:t>
      </w:r>
      <w:r w:rsidRPr="00B679CA">
        <w:rPr>
          <w:rFonts w:asciiTheme="minorBidi" w:hAnsiTheme="minorBidi" w:cstheme="minorBidi"/>
          <w:sz w:val="22"/>
          <w:szCs w:val="22"/>
        </w:rPr>
        <w:t>refers to the failure of a mandated reporter who has reasonable belief that a child under 16 has had a sexual offence committed to them by an adult to make a report to the police.</w:t>
      </w:r>
    </w:p>
    <w:p w14:paraId="77E8B91A" w14:textId="06A68DD7" w:rsidR="00EF0909" w:rsidRPr="00B679CA" w:rsidRDefault="00F90897" w:rsidP="0087048A">
      <w:pPr>
        <w:jc w:val="both"/>
        <w:rPr>
          <w:rFonts w:asciiTheme="minorBidi" w:hAnsiTheme="minorBidi" w:cstheme="minorBidi"/>
          <w:sz w:val="22"/>
          <w:szCs w:val="22"/>
        </w:rPr>
      </w:pPr>
      <w:bookmarkStart w:id="0" w:name="_Hlk102650210"/>
      <w:r w:rsidRPr="00B679CA">
        <w:rPr>
          <w:rFonts w:asciiTheme="minorBidi" w:hAnsiTheme="minorBidi" w:cstheme="minorBidi"/>
          <w:b/>
          <w:bCs/>
          <w:lang w:val="en-US"/>
        </w:rPr>
        <w:t xml:space="preserve">Failure </w:t>
      </w:r>
      <w:bookmarkEnd w:id="0"/>
      <w:r w:rsidRPr="00B679CA">
        <w:rPr>
          <w:rFonts w:asciiTheme="minorBidi" w:hAnsiTheme="minorBidi" w:cstheme="minorBidi"/>
          <w:b/>
          <w:bCs/>
          <w:lang w:val="en-US"/>
        </w:rPr>
        <w:t>to protect</w:t>
      </w:r>
      <w:r w:rsidRPr="00B679CA">
        <w:rPr>
          <w:rFonts w:asciiTheme="minorBidi" w:hAnsiTheme="minorBidi" w:cstheme="minorBidi"/>
          <w:lang w:val="en-US"/>
        </w:rPr>
        <w:t xml:space="preserve"> </w:t>
      </w:r>
      <w:r w:rsidRPr="00B679CA">
        <w:rPr>
          <w:rFonts w:asciiTheme="minorBidi" w:hAnsiTheme="minorBidi" w:cstheme="minorBidi"/>
          <w:sz w:val="22"/>
          <w:szCs w:val="22"/>
        </w:rPr>
        <w:t xml:space="preserve">refers to a person of authority in the organisation who has the power or responsibility, but who negligently fails to reduce or remove the threat of substantial risk of child sexual abuse. </w:t>
      </w:r>
    </w:p>
    <w:p w14:paraId="3E9C36F0" w14:textId="77777777" w:rsidR="008A0504" w:rsidRPr="00B679CA" w:rsidRDefault="008A0504" w:rsidP="0087048A">
      <w:pPr>
        <w:jc w:val="both"/>
        <w:rPr>
          <w:rFonts w:asciiTheme="minorBidi" w:eastAsiaTheme="majorEastAsia" w:hAnsiTheme="minorBidi" w:cstheme="minorBidi"/>
          <w:color w:val="000000" w:themeColor="text1"/>
          <w:sz w:val="22"/>
          <w:szCs w:val="22"/>
        </w:rPr>
      </w:pPr>
    </w:p>
    <w:p w14:paraId="2D543D31" w14:textId="77777777" w:rsidR="003132F9" w:rsidRPr="00B679CA" w:rsidRDefault="003132F9" w:rsidP="0087048A">
      <w:pPr>
        <w:autoSpaceDE w:val="0"/>
        <w:autoSpaceDN w:val="0"/>
        <w:adjustRightInd w:val="0"/>
        <w:jc w:val="both"/>
        <w:rPr>
          <w:rFonts w:asciiTheme="minorBidi" w:eastAsiaTheme="minorHAnsi" w:hAnsiTheme="minorBidi" w:cstheme="minorBidi"/>
          <w:b/>
          <w:bCs/>
          <w:lang w:eastAsia="en-US"/>
        </w:rPr>
      </w:pPr>
      <w:r w:rsidRPr="00B679CA">
        <w:rPr>
          <w:rFonts w:asciiTheme="minorBidi" w:eastAsiaTheme="minorHAnsi" w:hAnsiTheme="minorBidi" w:cstheme="minorBidi"/>
          <w:b/>
          <w:bCs/>
          <w:lang w:eastAsia="en-US"/>
        </w:rPr>
        <w:t>PROCESS</w:t>
      </w:r>
    </w:p>
    <w:p w14:paraId="13BC5745" w14:textId="77777777" w:rsidR="003132F9" w:rsidRPr="00B679CA" w:rsidRDefault="003132F9" w:rsidP="0087048A">
      <w:pPr>
        <w:autoSpaceDE w:val="0"/>
        <w:autoSpaceDN w:val="0"/>
        <w:adjustRightInd w:val="0"/>
        <w:jc w:val="both"/>
        <w:rPr>
          <w:rFonts w:asciiTheme="minorBidi" w:eastAsiaTheme="minorHAnsi" w:hAnsiTheme="minorBidi" w:cstheme="minorBidi"/>
          <w:color w:val="000000"/>
          <w:sz w:val="22"/>
          <w:szCs w:val="22"/>
          <w:lang w:eastAsia="en-US"/>
        </w:rPr>
      </w:pPr>
      <w:r w:rsidRPr="00B679CA">
        <w:rPr>
          <w:rFonts w:asciiTheme="minorBidi" w:eastAsiaTheme="minorHAnsi" w:hAnsiTheme="minorBidi" w:cstheme="minorBidi"/>
          <w:color w:val="000000"/>
          <w:sz w:val="22"/>
          <w:szCs w:val="22"/>
          <w:lang w:eastAsia="en-US"/>
        </w:rPr>
        <w:t>This policy outlines how our organisation meets the criteria of the Child Safe Standards (CSS). These include;</w:t>
      </w:r>
    </w:p>
    <w:p w14:paraId="62CC145A" w14:textId="5F163AB0"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1</w:t>
      </w:r>
      <w:r w:rsidR="00B40BA7" w:rsidRPr="00B40BA7">
        <w:rPr>
          <w:rFonts w:asciiTheme="minorBidi" w:eastAsiaTheme="minorHAnsi" w:hAnsiTheme="minorBidi" w:cstheme="minorBidi"/>
          <w:b/>
          <w:bCs/>
          <w:color w:val="262626"/>
          <w:sz w:val="22"/>
          <w:szCs w:val="22"/>
          <w:lang w:eastAsia="en-US"/>
        </w:rPr>
        <w:t xml:space="preserve">: </w:t>
      </w:r>
      <w:r w:rsidR="00B40BA7" w:rsidRPr="00B40BA7">
        <w:rPr>
          <w:rFonts w:asciiTheme="minorBidi" w:eastAsiaTheme="minorHAnsi" w:hAnsiTheme="minorBidi" w:cstheme="minorBidi"/>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Organisations establish a culturally safe environment in which the diverse and unique identities and experiences of Aboriginal children and young people are Respected and valued</w:t>
      </w:r>
    </w:p>
    <w:p w14:paraId="0A55D989" w14:textId="066E016A"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2</w:t>
      </w:r>
      <w:r w:rsidR="00B40BA7" w:rsidRPr="00B40BA7">
        <w:rPr>
          <w:rFonts w:asciiTheme="minorBidi" w:eastAsiaTheme="minorHAnsi" w:hAnsiTheme="minorBidi" w:cstheme="minorBidi"/>
          <w:b/>
          <w:bCs/>
          <w:color w:val="262626"/>
          <w:sz w:val="22"/>
          <w:szCs w:val="22"/>
          <w:lang w:eastAsia="en-US"/>
        </w:rPr>
        <w:t>:</w:t>
      </w:r>
      <w:r w:rsidR="00B40BA7" w:rsidRPr="00B40BA7">
        <w:rPr>
          <w:rFonts w:asciiTheme="minorBidi" w:eastAsiaTheme="minorHAnsi" w:hAnsiTheme="minorBidi" w:cstheme="minorBidi"/>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Child safety and wellbeing is embedded in organisational leadership, governance and culture</w:t>
      </w:r>
    </w:p>
    <w:p w14:paraId="1785B30C" w14:textId="4CE3A652"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3</w:t>
      </w:r>
      <w:r w:rsidR="00B40BA7" w:rsidRPr="00B40BA7">
        <w:rPr>
          <w:rFonts w:asciiTheme="minorBidi" w:eastAsiaTheme="minorHAnsi" w:hAnsiTheme="minorBidi" w:cstheme="minorBidi"/>
          <w:b/>
          <w:bCs/>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Children and young people are empowered about their rights, participate in decisions affecting them and are taken seriously</w:t>
      </w:r>
    </w:p>
    <w:p w14:paraId="76F8903A" w14:textId="28A5B0C0"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4</w:t>
      </w:r>
      <w:r w:rsidR="00B40BA7" w:rsidRPr="00B40BA7">
        <w:rPr>
          <w:rFonts w:asciiTheme="minorBidi" w:eastAsiaTheme="minorHAnsi" w:hAnsiTheme="minorBidi" w:cstheme="minorBidi"/>
          <w:b/>
          <w:bCs/>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Families and communities are informed and involved in promoting child safety and wellbeing</w:t>
      </w:r>
    </w:p>
    <w:p w14:paraId="684D3E91" w14:textId="44D2574A"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5</w:t>
      </w:r>
      <w:r w:rsidR="00B40BA7" w:rsidRPr="00B40BA7">
        <w:rPr>
          <w:rFonts w:asciiTheme="minorBidi" w:eastAsiaTheme="minorHAnsi" w:hAnsiTheme="minorBidi" w:cstheme="minorBidi"/>
          <w:b/>
          <w:bCs/>
          <w:color w:val="262626"/>
          <w:sz w:val="22"/>
          <w:szCs w:val="22"/>
          <w:lang w:eastAsia="en-US"/>
        </w:rPr>
        <w:t>:</w:t>
      </w:r>
      <w:r w:rsidR="00B40BA7" w:rsidRPr="00B40BA7">
        <w:rPr>
          <w:rFonts w:asciiTheme="minorBidi" w:eastAsiaTheme="minorHAnsi" w:hAnsiTheme="minorBidi" w:cstheme="minorBidi"/>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Equity is upheld and diverse needs respected in policy and practice</w:t>
      </w:r>
    </w:p>
    <w:p w14:paraId="47223F78" w14:textId="3E6C0BB7"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6</w:t>
      </w:r>
      <w:r w:rsidR="00B40BA7" w:rsidRPr="00B40BA7">
        <w:rPr>
          <w:rFonts w:asciiTheme="minorBidi" w:eastAsiaTheme="minorHAnsi" w:hAnsiTheme="minorBidi" w:cstheme="minorBidi"/>
          <w:b/>
          <w:bCs/>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People working with children and young people are suitable and supported to reflect child safety and wellbeing values in practice</w:t>
      </w:r>
    </w:p>
    <w:p w14:paraId="2BB4533D" w14:textId="10CAFF8D"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7</w:t>
      </w:r>
      <w:r w:rsidR="00B40BA7" w:rsidRPr="00B40BA7">
        <w:rPr>
          <w:rFonts w:asciiTheme="minorBidi" w:eastAsiaTheme="minorHAnsi" w:hAnsiTheme="minorBidi" w:cstheme="minorBidi"/>
          <w:b/>
          <w:bCs/>
          <w:color w:val="262626"/>
          <w:sz w:val="22"/>
          <w:szCs w:val="22"/>
          <w:lang w:eastAsia="en-US"/>
        </w:rPr>
        <w:t>:</w:t>
      </w:r>
      <w:r w:rsidR="00B40BA7" w:rsidRPr="00B40BA7">
        <w:rPr>
          <w:rFonts w:asciiTheme="minorBidi" w:eastAsiaTheme="minorHAnsi" w:hAnsiTheme="minorBidi" w:cstheme="minorBidi"/>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Processes for complaints and concerns are child-focused</w:t>
      </w:r>
    </w:p>
    <w:p w14:paraId="14A0026B" w14:textId="47A49A27"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Calibri" w:hAnsiTheme="minorBidi" w:cstheme="minorBidi"/>
          <w:b/>
          <w:color w:val="262626"/>
          <w:sz w:val="22"/>
          <w:szCs w:val="22"/>
          <w:lang w:eastAsia="en-US"/>
        </w:rPr>
        <w:t>S</w:t>
      </w:r>
      <w:r w:rsidRPr="00B40BA7">
        <w:rPr>
          <w:rFonts w:asciiTheme="minorBidi" w:eastAsiaTheme="minorHAnsi" w:hAnsiTheme="minorBidi" w:cstheme="minorBidi"/>
          <w:b/>
          <w:color w:val="262626"/>
          <w:sz w:val="22"/>
          <w:szCs w:val="22"/>
          <w:lang w:eastAsia="en-US"/>
        </w:rPr>
        <w:t>tandard 8</w:t>
      </w:r>
      <w:r w:rsidR="00B40BA7" w:rsidRPr="00B40BA7">
        <w:rPr>
          <w:rFonts w:asciiTheme="minorBidi" w:eastAsiaTheme="minorHAnsi" w:hAnsiTheme="minorBidi" w:cstheme="minorBidi"/>
          <w:b/>
          <w:bCs/>
          <w:color w:val="262626"/>
          <w:sz w:val="22"/>
          <w:szCs w:val="22"/>
          <w:lang w:eastAsia="en-US"/>
        </w:rPr>
        <w:t>:</w:t>
      </w:r>
      <w:r w:rsidR="00B40BA7" w:rsidRPr="00B40BA7">
        <w:rPr>
          <w:rFonts w:asciiTheme="minorBidi" w:eastAsiaTheme="minorHAnsi" w:hAnsiTheme="minorBidi" w:cstheme="minorBidi"/>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Staff and volunteers are equipped with the knowledge, skills and awareness to keep children and young people safe through ongoing education and training</w:t>
      </w:r>
    </w:p>
    <w:p w14:paraId="08409502" w14:textId="63C890FD"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9</w:t>
      </w:r>
      <w:r w:rsidR="00B40BA7" w:rsidRPr="00B40BA7">
        <w:rPr>
          <w:rFonts w:asciiTheme="minorBidi" w:eastAsiaTheme="minorHAnsi" w:hAnsiTheme="minorBidi" w:cstheme="minorBidi"/>
          <w:b/>
          <w:bCs/>
          <w:color w:val="262626"/>
          <w:sz w:val="22"/>
          <w:szCs w:val="22"/>
          <w:lang w:eastAsia="en-US"/>
        </w:rPr>
        <w:t>:</w:t>
      </w:r>
      <w:r w:rsidR="00B40BA7" w:rsidRPr="00B40BA7">
        <w:rPr>
          <w:rFonts w:asciiTheme="minorBidi" w:eastAsiaTheme="minorHAnsi" w:hAnsiTheme="minorBidi" w:cstheme="minorBidi"/>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Physical and online environments promote safety and wellbeing while minimising the opportunity for children and young people to be harmed</w:t>
      </w:r>
    </w:p>
    <w:p w14:paraId="3318BBD2" w14:textId="08834090" w:rsidR="003132F9" w:rsidRPr="00B679CA" w:rsidRDefault="003132F9" w:rsidP="001409A5">
      <w:pPr>
        <w:pStyle w:val="ListParagraph"/>
        <w:numPr>
          <w:ilvl w:val="0"/>
          <w:numId w:val="44"/>
        </w:numPr>
        <w:autoSpaceDE w:val="0"/>
        <w:autoSpaceDN w:val="0"/>
        <w:adjustRightInd w:val="0"/>
        <w:jc w:val="both"/>
        <w:rPr>
          <w:rFonts w:asciiTheme="minorBidi" w:eastAsiaTheme="minorHAnsi" w:hAnsiTheme="minorBidi" w:cstheme="minorBidi"/>
          <w:color w:val="262626"/>
          <w:sz w:val="22"/>
          <w:szCs w:val="22"/>
          <w:lang w:eastAsia="en-US"/>
        </w:rPr>
      </w:pPr>
      <w:r w:rsidRPr="00B40BA7">
        <w:rPr>
          <w:rFonts w:asciiTheme="minorBidi" w:eastAsiaTheme="minorHAnsi" w:hAnsiTheme="minorBidi" w:cstheme="minorBidi"/>
          <w:b/>
          <w:color w:val="262626"/>
          <w:sz w:val="22"/>
          <w:szCs w:val="22"/>
          <w:lang w:eastAsia="en-US"/>
        </w:rPr>
        <w:t>Standard 10</w:t>
      </w:r>
      <w:r w:rsidR="00B40BA7" w:rsidRPr="00B40BA7">
        <w:rPr>
          <w:rFonts w:asciiTheme="minorBidi" w:eastAsiaTheme="minorHAnsi" w:hAnsiTheme="minorBidi" w:cstheme="minorBidi"/>
          <w:b/>
          <w:bCs/>
          <w:color w:val="262626"/>
          <w:sz w:val="22"/>
          <w:szCs w:val="22"/>
          <w:lang w:eastAsia="en-US"/>
        </w:rPr>
        <w:t>:</w:t>
      </w:r>
      <w:r w:rsidR="00B40BA7" w:rsidRPr="00B40BA7">
        <w:rPr>
          <w:rFonts w:asciiTheme="minorBidi" w:eastAsiaTheme="minorHAnsi" w:hAnsiTheme="minorBidi" w:cstheme="minorBidi"/>
          <w:color w:val="262626"/>
          <w:sz w:val="22"/>
          <w:szCs w:val="22"/>
          <w:lang w:eastAsia="en-US"/>
        </w:rPr>
        <w:t xml:space="preserve"> </w:t>
      </w:r>
      <w:r w:rsidRPr="00B679CA">
        <w:rPr>
          <w:rFonts w:asciiTheme="minorBidi" w:eastAsiaTheme="minorHAnsi" w:hAnsiTheme="minorBidi" w:cstheme="minorBidi"/>
          <w:color w:val="262626"/>
          <w:sz w:val="22"/>
          <w:szCs w:val="22"/>
          <w:lang w:eastAsia="en-US"/>
        </w:rPr>
        <w:t>Implementation of the Child Safe Standards is regularly reviewed and improved</w:t>
      </w:r>
    </w:p>
    <w:p w14:paraId="49A22D11" w14:textId="3C8E7F18" w:rsidR="00264757" w:rsidRPr="00B679CA" w:rsidRDefault="003132F9" w:rsidP="001409A5">
      <w:pPr>
        <w:pStyle w:val="ListParagraph"/>
        <w:numPr>
          <w:ilvl w:val="0"/>
          <w:numId w:val="44"/>
        </w:numPr>
        <w:autoSpaceDE w:val="0"/>
        <w:autoSpaceDN w:val="0"/>
        <w:adjustRightInd w:val="0"/>
        <w:jc w:val="both"/>
        <w:rPr>
          <w:rFonts w:asciiTheme="minorBidi" w:hAnsiTheme="minorBidi" w:cstheme="minorBidi"/>
          <w:sz w:val="22"/>
          <w:szCs w:val="22"/>
        </w:rPr>
      </w:pPr>
      <w:r w:rsidRPr="00B40BA7">
        <w:rPr>
          <w:rFonts w:asciiTheme="minorBidi" w:eastAsiaTheme="minorHAnsi" w:hAnsiTheme="minorBidi" w:cstheme="minorBidi"/>
          <w:b/>
          <w:color w:val="262626"/>
          <w:sz w:val="22"/>
          <w:szCs w:val="22"/>
          <w:lang w:eastAsia="en-US"/>
        </w:rPr>
        <w:t>Standard 11</w:t>
      </w:r>
      <w:r w:rsidR="00B40BA7" w:rsidRPr="00B40BA7">
        <w:rPr>
          <w:rFonts w:asciiTheme="minorBidi" w:eastAsiaTheme="minorHAnsi" w:hAnsiTheme="minorBidi" w:cstheme="minorBidi"/>
          <w:b/>
          <w:bCs/>
          <w:color w:val="262626"/>
          <w:sz w:val="22"/>
          <w:szCs w:val="22"/>
          <w:lang w:eastAsia="en-US"/>
        </w:rPr>
        <w:t xml:space="preserve">: </w:t>
      </w:r>
      <w:r w:rsidRPr="00B40BA7">
        <w:rPr>
          <w:rFonts w:asciiTheme="minorBidi" w:eastAsiaTheme="minorHAnsi" w:hAnsiTheme="minorBidi" w:cstheme="minorBidi"/>
          <w:color w:val="262626"/>
          <w:sz w:val="22"/>
          <w:szCs w:val="22"/>
        </w:rPr>
        <w:t>Policies and procedures document how the organisation is</w:t>
      </w:r>
      <w:r w:rsidRPr="00B679CA">
        <w:rPr>
          <w:rFonts w:asciiTheme="minorBidi" w:eastAsiaTheme="minorHAnsi" w:hAnsiTheme="minorBidi" w:cstheme="minorBidi"/>
          <w:color w:val="262626"/>
          <w:sz w:val="22"/>
          <w:szCs w:val="22"/>
        </w:rPr>
        <w:t xml:space="preserve"> safe for children and young people</w:t>
      </w:r>
    </w:p>
    <w:p w14:paraId="0136B71E" w14:textId="77777777" w:rsidR="00A554DC" w:rsidRPr="00B679CA" w:rsidRDefault="00A554DC" w:rsidP="0087048A">
      <w:pPr>
        <w:pStyle w:val="CCYPtabletext"/>
        <w:spacing w:after="0"/>
        <w:jc w:val="both"/>
        <w:rPr>
          <w:rFonts w:asciiTheme="minorBidi" w:hAnsiTheme="minorBidi" w:cstheme="minorBidi"/>
          <w:b/>
          <w:bCs/>
          <w:sz w:val="24"/>
          <w:szCs w:val="24"/>
        </w:rPr>
      </w:pPr>
    </w:p>
    <w:p w14:paraId="04DAF368" w14:textId="5BAC6F4D" w:rsidR="0064683A" w:rsidRPr="00B679CA" w:rsidRDefault="00330AD4" w:rsidP="0087048A">
      <w:pPr>
        <w:pStyle w:val="CCYPtabletext"/>
        <w:spacing w:after="0"/>
        <w:jc w:val="both"/>
        <w:rPr>
          <w:rFonts w:asciiTheme="minorBidi" w:hAnsiTheme="minorBidi" w:cstheme="minorBidi"/>
          <w:b/>
          <w:bCs/>
          <w:sz w:val="24"/>
          <w:szCs w:val="24"/>
        </w:rPr>
      </w:pPr>
      <w:r w:rsidRPr="00B679CA">
        <w:rPr>
          <w:rFonts w:asciiTheme="minorBidi" w:hAnsiTheme="minorBidi" w:cstheme="minorBidi"/>
          <w:b/>
          <w:bCs/>
          <w:sz w:val="24"/>
          <w:szCs w:val="24"/>
        </w:rPr>
        <w:lastRenderedPageBreak/>
        <w:t>CHILD SAFE STANDARDS</w:t>
      </w:r>
    </w:p>
    <w:p w14:paraId="36049011" w14:textId="77777777" w:rsidR="00F57517" w:rsidRPr="00B679CA" w:rsidRDefault="00F57517" w:rsidP="0087048A">
      <w:pPr>
        <w:pStyle w:val="CCYPtabletext"/>
        <w:spacing w:after="0"/>
        <w:jc w:val="both"/>
        <w:rPr>
          <w:rFonts w:asciiTheme="minorBidi" w:hAnsiTheme="minorBidi" w:cstheme="minorBidi"/>
          <w:sz w:val="22"/>
          <w:szCs w:val="22"/>
        </w:rPr>
      </w:pPr>
    </w:p>
    <w:p w14:paraId="480CF89D" w14:textId="2E894C02" w:rsidR="00E5776D" w:rsidRPr="00B679CA" w:rsidRDefault="00D94101" w:rsidP="0087048A">
      <w:pPr>
        <w:pStyle w:val="CCYPtabletext"/>
        <w:jc w:val="both"/>
        <w:rPr>
          <w:rFonts w:asciiTheme="minorBidi" w:hAnsiTheme="minorBidi" w:cstheme="minorBidi"/>
          <w:i/>
          <w:iCs/>
          <w:sz w:val="22"/>
          <w:szCs w:val="22"/>
        </w:rPr>
      </w:pPr>
      <w:r w:rsidRPr="00B679CA">
        <w:rPr>
          <w:rFonts w:asciiTheme="minorBidi" w:hAnsiTheme="minorBidi" w:cstheme="minorBidi"/>
          <w:b/>
          <w:bCs/>
          <w:sz w:val="22"/>
          <w:szCs w:val="22"/>
          <w:lang w:val="en-US"/>
        </w:rPr>
        <w:t>In Relation to Standard 1:</w:t>
      </w:r>
      <w:r w:rsidRPr="00B679CA">
        <w:rPr>
          <w:rFonts w:asciiTheme="minorBidi" w:hAnsiTheme="minorBidi" w:cstheme="minorBidi"/>
          <w:sz w:val="22"/>
          <w:szCs w:val="22"/>
          <w:lang w:val="en-US"/>
        </w:rPr>
        <w:t xml:space="preserve"> </w:t>
      </w:r>
      <w:r w:rsidR="006B3D1C" w:rsidRPr="00B679CA">
        <w:rPr>
          <w:rFonts w:asciiTheme="minorBidi" w:hAnsiTheme="minorBidi" w:cstheme="minorBidi"/>
          <w:i/>
          <w:iCs/>
          <w:sz w:val="22"/>
          <w:szCs w:val="22"/>
        </w:rPr>
        <w:t>Organisations establish a culturally safe environment in which the diverse and unique identities and experiences of Aboriginal children and young people are respected and valued.</w:t>
      </w:r>
    </w:p>
    <w:p w14:paraId="3704B6B1" w14:textId="47DFE7FC" w:rsidR="00E5776D" w:rsidRPr="00B679CA" w:rsidRDefault="00E5776D" w:rsidP="0087048A">
      <w:pPr>
        <w:pStyle w:val="CCYPtabletext"/>
        <w:jc w:val="both"/>
        <w:rPr>
          <w:rFonts w:asciiTheme="minorBidi" w:hAnsiTheme="minorBidi" w:cstheme="minorBidi"/>
          <w:sz w:val="22"/>
          <w:szCs w:val="22"/>
          <w:lang w:val="en-US"/>
        </w:rPr>
      </w:pPr>
      <w:r w:rsidRPr="00B679CA">
        <w:rPr>
          <w:rFonts w:asciiTheme="minorBidi" w:hAnsiTheme="minorBidi" w:cstheme="minorBidi"/>
          <w:sz w:val="22"/>
          <w:szCs w:val="22"/>
        </w:rPr>
        <w:t xml:space="preserve">Through the identification and journey of establishing a culturally safe organisation, </w:t>
      </w:r>
      <w:r w:rsidR="009D1DA9" w:rsidRPr="00B679CA">
        <w:rPr>
          <w:rFonts w:asciiTheme="minorBidi" w:hAnsiTheme="minorBidi" w:cstheme="minorBidi"/>
          <w:sz w:val="22"/>
          <w:szCs w:val="22"/>
        </w:rPr>
        <w:t>MCCCC</w:t>
      </w:r>
      <w:r w:rsidRPr="00B679CA">
        <w:rPr>
          <w:rFonts w:asciiTheme="minorBidi" w:hAnsiTheme="minorBidi" w:cstheme="minorBidi"/>
          <w:sz w:val="22"/>
          <w:szCs w:val="22"/>
        </w:rPr>
        <w:t xml:space="preserve"> will:</w:t>
      </w:r>
    </w:p>
    <w:p w14:paraId="6721A110" w14:textId="79D29C77" w:rsidR="0064683A" w:rsidRPr="00B679CA" w:rsidRDefault="0064683A" w:rsidP="0087048A">
      <w:pPr>
        <w:pStyle w:val="CCYPtabletext"/>
        <w:numPr>
          <w:ilvl w:val="0"/>
          <w:numId w:val="8"/>
        </w:numPr>
        <w:spacing w:after="0"/>
        <w:ind w:left="357" w:hanging="357"/>
        <w:jc w:val="both"/>
        <w:rPr>
          <w:rFonts w:asciiTheme="minorBidi" w:hAnsiTheme="minorBidi" w:cstheme="minorBidi"/>
          <w:color w:val="000000" w:themeColor="text1"/>
          <w:sz w:val="22"/>
          <w:szCs w:val="22"/>
          <w:lang w:val="en-US"/>
        </w:rPr>
      </w:pPr>
      <w:r w:rsidRPr="00B679CA">
        <w:rPr>
          <w:rFonts w:asciiTheme="minorBidi" w:hAnsiTheme="minorBidi" w:cstheme="minorBidi"/>
          <w:color w:val="000000" w:themeColor="text1"/>
          <w:sz w:val="22"/>
          <w:szCs w:val="22"/>
          <w:lang w:val="en-US"/>
        </w:rPr>
        <w:t xml:space="preserve">show respect and a commitment to reconciliation by </w:t>
      </w:r>
      <w:r w:rsidR="000C54C6" w:rsidRPr="00B679CA">
        <w:rPr>
          <w:rFonts w:asciiTheme="minorBidi" w:hAnsiTheme="minorBidi" w:cstheme="minorBidi"/>
          <w:color w:val="000000" w:themeColor="text1"/>
          <w:sz w:val="22"/>
          <w:szCs w:val="22"/>
          <w:lang w:val="en-US"/>
        </w:rPr>
        <w:t xml:space="preserve">continuing to develop and </w:t>
      </w:r>
      <w:r w:rsidR="00A9120E" w:rsidRPr="00B679CA">
        <w:rPr>
          <w:rFonts w:asciiTheme="minorBidi" w:hAnsiTheme="minorBidi" w:cstheme="minorBidi"/>
          <w:color w:val="000000" w:themeColor="text1"/>
          <w:sz w:val="22"/>
          <w:szCs w:val="22"/>
          <w:lang w:val="en-US"/>
        </w:rPr>
        <w:t>implement our</w:t>
      </w:r>
      <w:r w:rsidRPr="00B679CA">
        <w:rPr>
          <w:rFonts w:asciiTheme="minorBidi" w:hAnsiTheme="minorBidi" w:cstheme="minorBidi"/>
          <w:color w:val="000000" w:themeColor="text1"/>
          <w:sz w:val="22"/>
          <w:szCs w:val="22"/>
          <w:lang w:val="en-US"/>
        </w:rPr>
        <w:t xml:space="preserve"> </w:t>
      </w:r>
      <w:r w:rsidRPr="00B679CA">
        <w:rPr>
          <w:rFonts w:asciiTheme="minorBidi" w:hAnsiTheme="minorBidi" w:cstheme="minorBidi"/>
          <w:color w:val="auto"/>
          <w:sz w:val="22"/>
          <w:szCs w:val="22"/>
          <w:lang w:val="en-US"/>
        </w:rPr>
        <w:t>Reconciliation Action Plan (RAP)</w:t>
      </w:r>
    </w:p>
    <w:p w14:paraId="67FB185F" w14:textId="7DDAEAD2" w:rsidR="0030008A" w:rsidRPr="00B679CA" w:rsidRDefault="00A9120E"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rPr>
        <w:t>be culturally responsive to</w:t>
      </w:r>
      <w:r w:rsidR="0030008A" w:rsidRPr="00B679CA">
        <w:rPr>
          <w:rFonts w:asciiTheme="minorBidi" w:hAnsiTheme="minorBidi" w:cstheme="minorBidi"/>
          <w:sz w:val="22"/>
          <w:szCs w:val="22"/>
        </w:rPr>
        <w:t xml:space="preserve"> Aboriginal children</w:t>
      </w:r>
    </w:p>
    <w:p w14:paraId="7F91BC64" w14:textId="415F8BC6" w:rsidR="007E2D5E" w:rsidRPr="00B679CA" w:rsidRDefault="007E2D5E" w:rsidP="0087048A">
      <w:pPr>
        <w:pStyle w:val="CCYPtabletext"/>
        <w:numPr>
          <w:ilvl w:val="0"/>
          <w:numId w:val="8"/>
        </w:numPr>
        <w:spacing w:after="0"/>
        <w:ind w:left="357" w:hanging="357"/>
        <w:jc w:val="both"/>
        <w:rPr>
          <w:rFonts w:asciiTheme="minorBidi" w:hAnsiTheme="minorBidi" w:cstheme="minorBidi"/>
          <w:color w:val="auto"/>
          <w:sz w:val="22"/>
          <w:szCs w:val="22"/>
        </w:rPr>
      </w:pPr>
      <w:r w:rsidRPr="00B679CA">
        <w:rPr>
          <w:rFonts w:asciiTheme="minorBidi" w:hAnsiTheme="minorBidi" w:cstheme="minorBidi"/>
          <w:color w:val="auto"/>
          <w:sz w:val="22"/>
          <w:szCs w:val="22"/>
        </w:rPr>
        <w:t>model and provide guidance to educators and staff to ensure compliance with a zero tolerance of racism within the Service</w:t>
      </w:r>
    </w:p>
    <w:p w14:paraId="131A485B" w14:textId="0981FA0F" w:rsidR="0064683A" w:rsidRPr="00B679CA" w:rsidRDefault="0064683A"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build and strengthen our knowledge and understanding of Aboriginal and Torres Strait Islander cultures, histories and contributions</w:t>
      </w:r>
    </w:p>
    <w:p w14:paraId="725691F0" w14:textId="7BDD6A63" w:rsidR="0064683A" w:rsidRPr="00B679CA" w:rsidRDefault="0064683A"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 xml:space="preserve">attend professional development to support </w:t>
      </w:r>
      <w:r w:rsidR="00C424E0" w:rsidRPr="00B679CA">
        <w:rPr>
          <w:rFonts w:asciiTheme="minorBidi" w:hAnsiTheme="minorBidi" w:cstheme="minorBidi"/>
          <w:sz w:val="22"/>
          <w:szCs w:val="22"/>
          <w:lang w:val="en-US"/>
        </w:rPr>
        <w:t>educator and staff</w:t>
      </w:r>
      <w:r w:rsidRPr="00B679CA">
        <w:rPr>
          <w:rFonts w:asciiTheme="minorBidi" w:hAnsiTheme="minorBidi" w:cstheme="minorBidi"/>
          <w:sz w:val="22"/>
          <w:szCs w:val="22"/>
          <w:lang w:val="en-US"/>
        </w:rPr>
        <w:t xml:space="preserve"> </w:t>
      </w:r>
      <w:r w:rsidR="00F736A5" w:rsidRPr="00B679CA">
        <w:rPr>
          <w:rFonts w:asciiTheme="minorBidi" w:hAnsiTheme="minorBidi" w:cstheme="minorBidi"/>
          <w:sz w:val="22"/>
          <w:szCs w:val="22"/>
          <w:lang w:val="en-US"/>
        </w:rPr>
        <w:t xml:space="preserve">knowledge and </w:t>
      </w:r>
      <w:r w:rsidRPr="00B679CA">
        <w:rPr>
          <w:rFonts w:asciiTheme="minorBidi" w:hAnsiTheme="minorBidi" w:cstheme="minorBidi"/>
          <w:sz w:val="22"/>
          <w:szCs w:val="22"/>
          <w:lang w:val="en-US"/>
        </w:rPr>
        <w:t>understandings of Aboriginal and Torres Strait Islander cultures and perspectives</w:t>
      </w:r>
    </w:p>
    <w:p w14:paraId="1D9D2D33" w14:textId="19159630" w:rsidR="0064683A" w:rsidRPr="00B679CA" w:rsidRDefault="0064683A"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identify and challenge our own cultural assumptions, beliefs and commitments to cultural competency</w:t>
      </w:r>
    </w:p>
    <w:p w14:paraId="31DBC0BD" w14:textId="6C2F6E73" w:rsidR="0064683A" w:rsidRPr="00B679CA" w:rsidRDefault="0064683A"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 xml:space="preserve">engage with local Aboriginal families and communities through Aboriginal Education Consultative Groups </w:t>
      </w:r>
    </w:p>
    <w:p w14:paraId="567DE9E0" w14:textId="4460F97D" w:rsidR="0064683A" w:rsidRPr="00B679CA" w:rsidRDefault="0064683A"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 xml:space="preserve">invite Elders and Traditional Owners to speak to children, </w:t>
      </w:r>
      <w:r w:rsidR="00C424E0" w:rsidRPr="00B679CA">
        <w:rPr>
          <w:rFonts w:asciiTheme="minorBidi" w:hAnsiTheme="minorBidi" w:cstheme="minorBidi"/>
          <w:sz w:val="22"/>
          <w:szCs w:val="22"/>
          <w:lang w:val="en-US"/>
        </w:rPr>
        <w:t xml:space="preserve">educators, </w:t>
      </w:r>
      <w:r w:rsidRPr="00B679CA">
        <w:rPr>
          <w:rFonts w:asciiTheme="minorBidi" w:hAnsiTheme="minorBidi" w:cstheme="minorBidi"/>
          <w:sz w:val="22"/>
          <w:szCs w:val="22"/>
          <w:lang w:val="en-US"/>
        </w:rPr>
        <w:t>staff and families about the histories and cultures of the local area</w:t>
      </w:r>
    </w:p>
    <w:p w14:paraId="4DDA1534" w14:textId="77777777" w:rsidR="00372C43" w:rsidRPr="00B679CA" w:rsidRDefault="007C7C11"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Continue to embed our</w:t>
      </w:r>
      <w:r w:rsidR="0064683A" w:rsidRPr="00B679CA">
        <w:rPr>
          <w:rFonts w:asciiTheme="minorBidi" w:hAnsiTheme="minorBidi" w:cstheme="minorBidi"/>
          <w:sz w:val="22"/>
          <w:szCs w:val="22"/>
          <w:lang w:val="en-US"/>
        </w:rPr>
        <w:t xml:space="preserve"> Acknowledgement of Country</w:t>
      </w:r>
      <w:r w:rsidRPr="00B679CA">
        <w:rPr>
          <w:rFonts w:asciiTheme="minorBidi" w:hAnsiTheme="minorBidi" w:cstheme="minorBidi"/>
          <w:sz w:val="22"/>
          <w:szCs w:val="22"/>
          <w:lang w:val="en-US"/>
        </w:rPr>
        <w:t xml:space="preserve">, committing to </w:t>
      </w:r>
      <w:r w:rsidR="0024752A" w:rsidRPr="00B679CA">
        <w:rPr>
          <w:rFonts w:asciiTheme="minorBidi" w:hAnsiTheme="minorBidi" w:cstheme="minorBidi"/>
          <w:sz w:val="22"/>
          <w:szCs w:val="22"/>
          <w:lang w:val="en-US"/>
        </w:rPr>
        <w:t>review and consultation</w:t>
      </w:r>
      <w:r w:rsidR="0064683A" w:rsidRPr="00B679CA">
        <w:rPr>
          <w:rFonts w:asciiTheme="minorBidi" w:hAnsiTheme="minorBidi" w:cstheme="minorBidi"/>
          <w:sz w:val="22"/>
          <w:szCs w:val="22"/>
          <w:lang w:val="en-US"/>
        </w:rPr>
        <w:t xml:space="preserve"> with Elders, community members, children and families </w:t>
      </w:r>
    </w:p>
    <w:p w14:paraId="378220B3" w14:textId="036026A0" w:rsidR="0064683A" w:rsidRPr="00B679CA" w:rsidRDefault="00372C43"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Display Acknowledgement of Country and ensure it is</w:t>
      </w:r>
      <w:r w:rsidR="001140B8" w:rsidRPr="00B679CA">
        <w:rPr>
          <w:rFonts w:asciiTheme="minorBidi" w:hAnsiTheme="minorBidi" w:cstheme="minorBidi"/>
          <w:sz w:val="22"/>
          <w:szCs w:val="22"/>
          <w:lang w:val="en-US"/>
        </w:rPr>
        <w:t xml:space="preserve"> </w:t>
      </w:r>
      <w:r w:rsidR="0064683A" w:rsidRPr="00B679CA">
        <w:rPr>
          <w:rFonts w:asciiTheme="minorBidi" w:hAnsiTheme="minorBidi" w:cstheme="minorBidi"/>
          <w:sz w:val="22"/>
          <w:szCs w:val="22"/>
          <w:lang w:val="en-US"/>
        </w:rPr>
        <w:t xml:space="preserve">given during </w:t>
      </w:r>
      <w:r w:rsidR="001140B8" w:rsidRPr="00B679CA">
        <w:rPr>
          <w:rFonts w:asciiTheme="minorBidi" w:hAnsiTheme="minorBidi" w:cstheme="minorBidi"/>
          <w:sz w:val="22"/>
          <w:szCs w:val="22"/>
          <w:lang w:val="en-US"/>
        </w:rPr>
        <w:t xml:space="preserve">all meetings, </w:t>
      </w:r>
      <w:r w:rsidR="0064683A" w:rsidRPr="00B679CA">
        <w:rPr>
          <w:rFonts w:asciiTheme="minorBidi" w:hAnsiTheme="minorBidi" w:cstheme="minorBidi"/>
          <w:sz w:val="22"/>
          <w:szCs w:val="22"/>
          <w:lang w:val="en-US"/>
        </w:rPr>
        <w:t xml:space="preserve">special events and incorporated into the program on a </w:t>
      </w:r>
      <w:r w:rsidR="001140B8" w:rsidRPr="00B679CA">
        <w:rPr>
          <w:rFonts w:asciiTheme="minorBidi" w:hAnsiTheme="minorBidi" w:cstheme="minorBidi"/>
          <w:sz w:val="22"/>
          <w:szCs w:val="22"/>
          <w:lang w:val="en-US"/>
        </w:rPr>
        <w:t>daily</w:t>
      </w:r>
      <w:r w:rsidR="0064683A" w:rsidRPr="00B679CA">
        <w:rPr>
          <w:rFonts w:asciiTheme="minorBidi" w:hAnsiTheme="minorBidi" w:cstheme="minorBidi"/>
          <w:sz w:val="22"/>
          <w:szCs w:val="22"/>
          <w:lang w:val="en-US"/>
        </w:rPr>
        <w:t xml:space="preserve"> basis</w:t>
      </w:r>
    </w:p>
    <w:p w14:paraId="162D4334" w14:textId="73273978" w:rsidR="0064683A" w:rsidRPr="00B679CA" w:rsidRDefault="0064683A" w:rsidP="0087048A">
      <w:pPr>
        <w:pStyle w:val="CCYPtabletext"/>
        <w:numPr>
          <w:ilvl w:val="0"/>
          <w:numId w:val="8"/>
        </w:numPr>
        <w:spacing w:after="0"/>
        <w:ind w:left="357" w:hanging="357"/>
        <w:jc w:val="both"/>
        <w:rPr>
          <w:rFonts w:asciiTheme="minorBidi" w:hAnsiTheme="minorBidi" w:cstheme="minorBidi"/>
          <w:sz w:val="22"/>
          <w:szCs w:val="22"/>
          <w:lang w:val="en-US"/>
        </w:rPr>
      </w:pPr>
      <w:r w:rsidRPr="00B679CA">
        <w:rPr>
          <w:rFonts w:asciiTheme="minorBidi" w:hAnsiTheme="minorBidi" w:cstheme="minorBidi"/>
          <w:sz w:val="22"/>
          <w:szCs w:val="22"/>
          <w:lang w:val="en-US"/>
        </w:rPr>
        <w:t>develop awareness and meaningful understanding about Aboriginal and Torres Strait Islander people as part of the cultural heritage of all Australians</w:t>
      </w:r>
    </w:p>
    <w:p w14:paraId="76E9E9F7" w14:textId="42D4A482" w:rsidR="000C5AA5" w:rsidRPr="00B679CA" w:rsidRDefault="0064683A" w:rsidP="0087048A">
      <w:pPr>
        <w:pStyle w:val="CCYPtabletext"/>
        <w:numPr>
          <w:ilvl w:val="0"/>
          <w:numId w:val="8"/>
        </w:numPr>
        <w:spacing w:after="0"/>
        <w:ind w:left="357" w:hanging="357"/>
        <w:jc w:val="both"/>
        <w:rPr>
          <w:rFonts w:asciiTheme="minorBidi" w:eastAsiaTheme="majorEastAsia" w:hAnsiTheme="minorBidi" w:cstheme="minorBidi"/>
          <w:color w:val="000000" w:themeColor="text1"/>
          <w:sz w:val="22"/>
          <w:szCs w:val="22"/>
        </w:rPr>
      </w:pPr>
      <w:r w:rsidRPr="00B679CA">
        <w:rPr>
          <w:rFonts w:asciiTheme="minorBidi" w:hAnsiTheme="minorBidi" w:cstheme="minorBidi"/>
          <w:sz w:val="22"/>
          <w:szCs w:val="22"/>
          <w:lang w:val="en-US"/>
        </w:rPr>
        <w:t xml:space="preserve">encourage Aboriginal and Torres Strait Islander communities </w:t>
      </w:r>
      <w:r w:rsidR="000C5AA5" w:rsidRPr="00B679CA">
        <w:rPr>
          <w:rFonts w:asciiTheme="minorBidi" w:hAnsiTheme="minorBidi" w:cstheme="minorBidi"/>
          <w:sz w:val="22"/>
          <w:szCs w:val="22"/>
          <w:lang w:val="en-US"/>
        </w:rPr>
        <w:t xml:space="preserve">to </w:t>
      </w:r>
      <w:r w:rsidRPr="00B679CA">
        <w:rPr>
          <w:rFonts w:asciiTheme="minorBidi" w:hAnsiTheme="minorBidi" w:cstheme="minorBidi"/>
          <w:sz w:val="22"/>
          <w:szCs w:val="22"/>
          <w:lang w:val="en-US"/>
        </w:rPr>
        <w:t>access children services</w:t>
      </w:r>
    </w:p>
    <w:p w14:paraId="2C685B1C" w14:textId="1E27DEB9" w:rsidR="0064683A" w:rsidRPr="00B679CA" w:rsidRDefault="0064683A" w:rsidP="0087048A">
      <w:pPr>
        <w:pStyle w:val="CCYPtabletext"/>
        <w:numPr>
          <w:ilvl w:val="0"/>
          <w:numId w:val="8"/>
        </w:numPr>
        <w:spacing w:after="0"/>
        <w:ind w:left="357" w:hanging="357"/>
        <w:jc w:val="both"/>
        <w:rPr>
          <w:rFonts w:asciiTheme="minorBidi" w:eastAsiaTheme="majorEastAsia" w:hAnsiTheme="minorBidi" w:cstheme="minorBidi"/>
          <w:color w:val="000000" w:themeColor="text1"/>
          <w:sz w:val="22"/>
          <w:szCs w:val="22"/>
        </w:rPr>
      </w:pPr>
      <w:r w:rsidRPr="00B679CA">
        <w:rPr>
          <w:rFonts w:asciiTheme="minorBidi" w:hAnsiTheme="minorBidi" w:cstheme="minorBidi"/>
          <w:sz w:val="22"/>
          <w:szCs w:val="22"/>
          <w:lang w:val="en-US"/>
        </w:rPr>
        <w:t>show sensitivity and respect to Aboriginal and Torres Strait Islander languages by incorporating verbal and visual languages into the Service environment</w:t>
      </w:r>
    </w:p>
    <w:p w14:paraId="7343621D" w14:textId="7A981647" w:rsidR="0030008A" w:rsidRPr="00B679CA" w:rsidRDefault="0030008A" w:rsidP="0087048A">
      <w:pPr>
        <w:pStyle w:val="CCYPtabletext"/>
        <w:numPr>
          <w:ilvl w:val="0"/>
          <w:numId w:val="8"/>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ensure</w:t>
      </w:r>
      <w:r w:rsidR="004D49A0" w:rsidRPr="00B679CA">
        <w:rPr>
          <w:rFonts w:asciiTheme="minorBidi" w:hAnsiTheme="minorBidi" w:cstheme="minorBidi"/>
          <w:sz w:val="22"/>
          <w:szCs w:val="22"/>
        </w:rPr>
        <w:t xml:space="preserve"> </w:t>
      </w:r>
      <w:r w:rsidR="00C424E0" w:rsidRPr="00B679CA">
        <w:rPr>
          <w:rFonts w:asciiTheme="minorBidi" w:hAnsiTheme="minorBidi" w:cstheme="minorBidi"/>
          <w:sz w:val="22"/>
          <w:szCs w:val="22"/>
        </w:rPr>
        <w:t>our</w:t>
      </w:r>
      <w:r w:rsidR="004D49A0" w:rsidRPr="00B679CA">
        <w:rPr>
          <w:rFonts w:asciiTheme="minorBidi" w:hAnsiTheme="minorBidi" w:cstheme="minorBidi"/>
          <w:sz w:val="22"/>
          <w:szCs w:val="22"/>
        </w:rPr>
        <w:t xml:space="preserve"> </w:t>
      </w:r>
      <w:r w:rsidR="004D49A0" w:rsidRPr="00B679CA">
        <w:rPr>
          <w:rFonts w:asciiTheme="minorBidi" w:hAnsiTheme="minorBidi" w:cstheme="minorBidi"/>
          <w:i/>
          <w:iCs/>
          <w:sz w:val="22"/>
          <w:szCs w:val="22"/>
        </w:rPr>
        <w:t xml:space="preserve">Anti-Bias and Inclusion </w:t>
      </w:r>
      <w:r w:rsidR="00C424E0" w:rsidRPr="00B679CA">
        <w:rPr>
          <w:rFonts w:asciiTheme="minorBidi" w:hAnsiTheme="minorBidi" w:cstheme="minorBidi"/>
          <w:i/>
          <w:iCs/>
          <w:sz w:val="22"/>
          <w:szCs w:val="22"/>
        </w:rPr>
        <w:t>P</w:t>
      </w:r>
      <w:r w:rsidR="004D49A0" w:rsidRPr="00B679CA">
        <w:rPr>
          <w:rFonts w:asciiTheme="minorBidi" w:hAnsiTheme="minorBidi" w:cstheme="minorBidi"/>
          <w:i/>
          <w:iCs/>
          <w:sz w:val="22"/>
          <w:szCs w:val="22"/>
        </w:rPr>
        <w:t>olicy</w:t>
      </w:r>
      <w:r w:rsidR="004D49A0" w:rsidRPr="00B679CA">
        <w:rPr>
          <w:rFonts w:asciiTheme="minorBidi" w:hAnsiTheme="minorBidi" w:cstheme="minorBidi"/>
          <w:sz w:val="22"/>
          <w:szCs w:val="22"/>
        </w:rPr>
        <w:t xml:space="preserve"> is adhered to</w:t>
      </w:r>
      <w:r w:rsidR="00C424E0" w:rsidRPr="00B679CA">
        <w:rPr>
          <w:rFonts w:asciiTheme="minorBidi" w:hAnsiTheme="minorBidi" w:cstheme="minorBidi"/>
          <w:sz w:val="22"/>
          <w:szCs w:val="22"/>
        </w:rPr>
        <w:t>, so</w:t>
      </w:r>
      <w:r w:rsidRPr="00B679CA">
        <w:rPr>
          <w:rFonts w:asciiTheme="minorBidi" w:hAnsiTheme="minorBidi" w:cstheme="minorBidi"/>
          <w:sz w:val="22"/>
          <w:szCs w:val="22"/>
        </w:rPr>
        <w:t xml:space="preserve"> all children, families, </w:t>
      </w:r>
      <w:r w:rsidR="00C424E0" w:rsidRPr="00B679CA">
        <w:rPr>
          <w:rFonts w:asciiTheme="minorBidi" w:hAnsiTheme="minorBidi" w:cstheme="minorBidi"/>
          <w:sz w:val="22"/>
          <w:szCs w:val="22"/>
        </w:rPr>
        <w:t xml:space="preserve">educators </w:t>
      </w:r>
      <w:r w:rsidRPr="00B679CA">
        <w:rPr>
          <w:rFonts w:asciiTheme="minorBidi" w:hAnsiTheme="minorBidi" w:cstheme="minorBidi"/>
          <w:sz w:val="22"/>
          <w:szCs w:val="22"/>
        </w:rPr>
        <w:t>and staff are welcomed and treated equitably and with respect</w:t>
      </w:r>
    </w:p>
    <w:p w14:paraId="3D23886F" w14:textId="327D9D61" w:rsidR="00721311" w:rsidRPr="00B679CA" w:rsidRDefault="001540B6" w:rsidP="0087048A">
      <w:pPr>
        <w:pStyle w:val="CCYPtabletext"/>
        <w:numPr>
          <w:ilvl w:val="0"/>
          <w:numId w:val="8"/>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ensure o</w:t>
      </w:r>
      <w:r w:rsidR="0030008A" w:rsidRPr="00B679CA">
        <w:rPr>
          <w:rFonts w:asciiTheme="minorBidi" w:hAnsiTheme="minorBidi" w:cstheme="minorBidi"/>
          <w:sz w:val="22"/>
          <w:szCs w:val="22"/>
        </w:rPr>
        <w:t xml:space="preserve">ur </w:t>
      </w:r>
      <w:r w:rsidR="0030008A" w:rsidRPr="00B679CA">
        <w:rPr>
          <w:rFonts w:asciiTheme="minorBidi" w:hAnsiTheme="minorBidi" w:cstheme="minorBidi"/>
          <w:i/>
          <w:iCs/>
          <w:sz w:val="22"/>
          <w:szCs w:val="22"/>
        </w:rPr>
        <w:t>Respect for Children Policy</w:t>
      </w:r>
      <w:r w:rsidR="0030008A" w:rsidRPr="00B679CA">
        <w:rPr>
          <w:rFonts w:asciiTheme="minorBidi" w:hAnsiTheme="minorBidi" w:cstheme="minorBidi"/>
          <w:sz w:val="22"/>
          <w:szCs w:val="22"/>
        </w:rPr>
        <w:t xml:space="preserve"> </w:t>
      </w:r>
      <w:r w:rsidRPr="00B679CA">
        <w:rPr>
          <w:rFonts w:asciiTheme="minorBidi" w:hAnsiTheme="minorBidi" w:cstheme="minorBidi"/>
          <w:sz w:val="22"/>
          <w:szCs w:val="22"/>
        </w:rPr>
        <w:t>is adhered to as</w:t>
      </w:r>
      <w:r w:rsidR="0030008A" w:rsidRPr="00B679CA">
        <w:rPr>
          <w:rFonts w:asciiTheme="minorBidi" w:hAnsiTheme="minorBidi" w:cstheme="minorBidi"/>
          <w:sz w:val="22"/>
          <w:szCs w:val="22"/>
        </w:rPr>
        <w:t xml:space="preserve"> educators develop positive relationships with</w:t>
      </w:r>
      <w:r w:rsidR="00562CB3" w:rsidRPr="00B679CA">
        <w:rPr>
          <w:rFonts w:asciiTheme="minorBidi" w:hAnsiTheme="minorBidi" w:cstheme="minorBidi"/>
          <w:sz w:val="22"/>
          <w:szCs w:val="22"/>
        </w:rPr>
        <w:t xml:space="preserve"> </w:t>
      </w:r>
      <w:r w:rsidR="0030008A" w:rsidRPr="00B679CA">
        <w:rPr>
          <w:rFonts w:asciiTheme="minorBidi" w:hAnsiTheme="minorBidi" w:cstheme="minorBidi"/>
          <w:sz w:val="22"/>
          <w:szCs w:val="22"/>
        </w:rPr>
        <w:t>children based on respect and fostering children’s self-esteem and development</w:t>
      </w:r>
    </w:p>
    <w:p w14:paraId="6C1B4883" w14:textId="77777777" w:rsidR="00EE4056" w:rsidRPr="00B679CA" w:rsidRDefault="00EE4056" w:rsidP="0087048A">
      <w:pPr>
        <w:pStyle w:val="CCYPtext"/>
        <w:spacing w:line="240" w:lineRule="auto"/>
        <w:jc w:val="both"/>
        <w:rPr>
          <w:rFonts w:asciiTheme="minorBidi" w:hAnsiTheme="minorBidi" w:cstheme="minorBidi"/>
          <w:lang w:val="en-GB"/>
        </w:rPr>
      </w:pPr>
    </w:p>
    <w:p w14:paraId="0BA145A8" w14:textId="77777777" w:rsidR="00FD411A" w:rsidRPr="00B679CA" w:rsidRDefault="00FD411A" w:rsidP="0087048A">
      <w:pPr>
        <w:pStyle w:val="CCYPtext"/>
        <w:spacing w:line="240" w:lineRule="auto"/>
        <w:jc w:val="both"/>
        <w:rPr>
          <w:rFonts w:asciiTheme="minorBidi" w:hAnsiTheme="minorBidi" w:cstheme="minorBidi"/>
          <w:lang w:val="en-GB"/>
        </w:rPr>
      </w:pPr>
    </w:p>
    <w:p w14:paraId="4473713C" w14:textId="77777777" w:rsidR="00FD411A" w:rsidRPr="00B679CA" w:rsidRDefault="00FD411A" w:rsidP="0087048A">
      <w:pPr>
        <w:pStyle w:val="CCYPtext"/>
        <w:spacing w:line="240" w:lineRule="auto"/>
        <w:jc w:val="both"/>
        <w:rPr>
          <w:rFonts w:asciiTheme="minorBidi" w:hAnsiTheme="minorBidi" w:cstheme="minorBidi"/>
          <w:lang w:val="en-GB"/>
        </w:rPr>
      </w:pPr>
    </w:p>
    <w:p w14:paraId="0856D8CC" w14:textId="72276359" w:rsidR="00E5776D" w:rsidRPr="00B679CA" w:rsidRDefault="000C5AA5" w:rsidP="0087048A">
      <w:pPr>
        <w:pStyle w:val="CCYPtext"/>
        <w:spacing w:line="240" w:lineRule="auto"/>
        <w:jc w:val="both"/>
        <w:rPr>
          <w:rFonts w:asciiTheme="minorBidi" w:hAnsiTheme="minorBidi" w:cstheme="minorBidi"/>
          <w:i/>
          <w:iCs/>
        </w:rPr>
      </w:pPr>
      <w:r w:rsidRPr="00B679CA">
        <w:rPr>
          <w:rFonts w:asciiTheme="minorBidi" w:hAnsiTheme="minorBidi" w:cstheme="minorBidi"/>
          <w:b/>
          <w:bCs/>
          <w:lang w:val="en-GB"/>
        </w:rPr>
        <w:t>In Relation to Standard 2:</w:t>
      </w:r>
      <w:r w:rsidRPr="00B679CA">
        <w:rPr>
          <w:rFonts w:asciiTheme="minorBidi" w:eastAsia="Times New Roman" w:hAnsiTheme="minorBidi" w:cstheme="minorBidi"/>
          <w:i/>
          <w:iCs/>
          <w:color w:val="auto"/>
          <w:spacing w:val="0"/>
          <w:lang w:eastAsia="en-GB"/>
        </w:rPr>
        <w:t xml:space="preserve"> </w:t>
      </w:r>
      <w:r w:rsidRPr="00B679CA">
        <w:rPr>
          <w:rFonts w:asciiTheme="minorBidi" w:hAnsiTheme="minorBidi" w:cstheme="minorBidi"/>
          <w:i/>
          <w:iCs/>
        </w:rPr>
        <w:t>Child safety and wellbeing is embedded in organisational leadership, governance and culture.</w:t>
      </w:r>
    </w:p>
    <w:p w14:paraId="04C41F9F" w14:textId="65159620" w:rsidR="00E5776D" w:rsidRPr="00B679CA" w:rsidRDefault="00E5776D" w:rsidP="0087048A">
      <w:pPr>
        <w:pStyle w:val="BulletPointsPolicy"/>
        <w:numPr>
          <w:ilvl w:val="0"/>
          <w:numId w:val="0"/>
        </w:numPr>
        <w:spacing w:after="120" w:line="240" w:lineRule="auto"/>
        <w:jc w:val="both"/>
        <w:rPr>
          <w:rFonts w:asciiTheme="minorBidi" w:hAnsiTheme="minorBidi" w:cstheme="minorBidi"/>
        </w:rPr>
      </w:pPr>
      <w:r w:rsidRPr="00B679CA">
        <w:rPr>
          <w:rFonts w:asciiTheme="minorBidi" w:hAnsiTheme="minorBidi" w:cstheme="minorBidi"/>
        </w:rPr>
        <w:t xml:space="preserve">In the planning, development and implementation of a </w:t>
      </w:r>
      <w:r w:rsidRPr="00B679CA">
        <w:rPr>
          <w:rFonts w:asciiTheme="minorBidi" w:hAnsiTheme="minorBidi" w:cstheme="minorBidi"/>
          <w:i/>
          <w:iCs/>
        </w:rPr>
        <w:t>Child Safety and Wellbeing Policy,</w:t>
      </w:r>
      <w:r w:rsidRPr="00B679CA">
        <w:rPr>
          <w:rFonts w:asciiTheme="minorBidi" w:hAnsiTheme="minorBidi" w:cstheme="minorBidi"/>
        </w:rPr>
        <w:t xml:space="preserve"> </w:t>
      </w:r>
      <w:r w:rsidR="009D1DA9" w:rsidRPr="00B679CA">
        <w:rPr>
          <w:rFonts w:asciiTheme="minorBidi" w:hAnsiTheme="minorBidi" w:cstheme="minorBidi"/>
        </w:rPr>
        <w:t>MCCCC</w:t>
      </w:r>
      <w:r w:rsidRPr="00B679CA">
        <w:rPr>
          <w:rFonts w:asciiTheme="minorBidi" w:hAnsiTheme="minorBidi" w:cstheme="minorBidi"/>
        </w:rPr>
        <w:t xml:space="preserve"> will:  </w:t>
      </w:r>
    </w:p>
    <w:p w14:paraId="5B698C48" w14:textId="5466BF42"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 xml:space="preserve">create and maintain a child safe environment and comply with the Ministerial Order No. 870- Child Safe Standards and Child Wellbeing and Safety Amendment (Child Safe Standards) Act 2015 </w:t>
      </w:r>
    </w:p>
    <w:p w14:paraId="65509579" w14:textId="070870AE" w:rsidR="0030008A" w:rsidRPr="00B679CA" w:rsidRDefault="0030008A"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a </w:t>
      </w:r>
      <w:r w:rsidRPr="00B679CA">
        <w:rPr>
          <w:rFonts w:asciiTheme="minorBidi" w:hAnsiTheme="minorBidi" w:cstheme="minorBidi"/>
          <w:i/>
          <w:iCs/>
        </w:rPr>
        <w:t>Child Safety and Wellbeing Policy</w:t>
      </w:r>
      <w:r w:rsidRPr="00B679CA">
        <w:rPr>
          <w:rFonts w:asciiTheme="minorBidi" w:hAnsiTheme="minorBidi" w:cstheme="minorBidi"/>
        </w:rPr>
        <w:t xml:space="preserve"> is developed, implemented and reviewed with children, families and educators</w:t>
      </w:r>
    </w:p>
    <w:p w14:paraId="7B3782FD" w14:textId="7FD8090D"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complete a self-audit</w:t>
      </w:r>
      <w:r w:rsidR="001B71BF" w:rsidRPr="00B679CA">
        <w:rPr>
          <w:rFonts w:asciiTheme="minorBidi" w:hAnsiTheme="minorBidi" w:cstheme="minorBidi"/>
        </w:rPr>
        <w:t xml:space="preserve"> and continue to update and review</w:t>
      </w:r>
      <w:r w:rsidRPr="00B679CA">
        <w:rPr>
          <w:rFonts w:asciiTheme="minorBidi" w:hAnsiTheme="minorBidi" w:cstheme="minorBidi"/>
        </w:rPr>
        <w:t xml:space="preserve"> to assess our progress in meeting the requirements of the Child Safe Standards </w:t>
      </w:r>
      <w:r w:rsidR="001B71BF" w:rsidRPr="00B679CA">
        <w:rPr>
          <w:rFonts w:asciiTheme="minorBidi" w:hAnsiTheme="minorBidi" w:cstheme="minorBidi"/>
        </w:rPr>
        <w:t>through our Child Safety Action Plan.</w:t>
      </w:r>
    </w:p>
    <w:p w14:paraId="7973BC10" w14:textId="6DB9FBE1" w:rsidR="006329FE"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lastRenderedPageBreak/>
        <w:t>develop a Child Safety Code of Conduct specific to our Service</w:t>
      </w:r>
      <w:r w:rsidR="0030008A" w:rsidRPr="00B679CA">
        <w:rPr>
          <w:rFonts w:asciiTheme="minorBidi" w:hAnsiTheme="minorBidi" w:cstheme="minorBidi"/>
        </w:rPr>
        <w:t xml:space="preserve"> and ensure the Code of Conduct is adhered to by all educators, staff and v</w:t>
      </w:r>
      <w:r w:rsidR="001540B6" w:rsidRPr="00B679CA">
        <w:rPr>
          <w:rFonts w:asciiTheme="minorBidi" w:hAnsiTheme="minorBidi" w:cstheme="minorBidi"/>
        </w:rPr>
        <w:t>isitors</w:t>
      </w:r>
      <w:r w:rsidR="0030008A" w:rsidRPr="00B679CA">
        <w:rPr>
          <w:rFonts w:asciiTheme="minorBidi" w:hAnsiTheme="minorBidi" w:cstheme="minorBidi"/>
        </w:rPr>
        <w:t xml:space="preserve"> to set behavioural expectations when working with children</w:t>
      </w:r>
    </w:p>
    <w:p w14:paraId="6CCBC8DF" w14:textId="60E5F517" w:rsidR="0030008A" w:rsidRPr="00B679CA" w:rsidRDefault="0030008A"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compliance of the </w:t>
      </w:r>
      <w:r w:rsidRPr="00B679CA">
        <w:rPr>
          <w:rFonts w:asciiTheme="minorBidi" w:hAnsiTheme="minorBidi" w:cstheme="minorBidi"/>
          <w:i/>
          <w:iCs/>
        </w:rPr>
        <w:t>Child Safety and Wellbeing Policy</w:t>
      </w:r>
      <w:r w:rsidRPr="00B679CA">
        <w:rPr>
          <w:rFonts w:asciiTheme="minorBidi" w:hAnsiTheme="minorBidi" w:cstheme="minorBidi"/>
        </w:rPr>
        <w:t xml:space="preserve"> and implementation of the 11 Child Safe Standards within the Service</w:t>
      </w:r>
    </w:p>
    <w:p w14:paraId="4328DADD" w14:textId="4BEE9541"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 xml:space="preserve">include child safety as a regular agenda item at </w:t>
      </w:r>
      <w:r w:rsidR="001540B6" w:rsidRPr="00B679CA">
        <w:rPr>
          <w:rFonts w:asciiTheme="minorBidi" w:hAnsiTheme="minorBidi" w:cstheme="minorBidi"/>
        </w:rPr>
        <w:t>team</w:t>
      </w:r>
      <w:r w:rsidRPr="00B679CA">
        <w:rPr>
          <w:rFonts w:asciiTheme="minorBidi" w:hAnsiTheme="minorBidi" w:cstheme="minorBidi"/>
        </w:rPr>
        <w:t xml:space="preserve"> meetings</w:t>
      </w:r>
    </w:p>
    <w:p w14:paraId="11613B70" w14:textId="41EE1D7C"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adhere to a zero tolerance for child abuse</w:t>
      </w:r>
      <w:r w:rsidR="00BE2BFF" w:rsidRPr="00B679CA">
        <w:rPr>
          <w:rFonts w:asciiTheme="minorBidi" w:hAnsiTheme="minorBidi" w:cstheme="minorBidi"/>
        </w:rPr>
        <w:t xml:space="preserve"> or racism </w:t>
      </w:r>
    </w:p>
    <w:p w14:paraId="5A31E16C" w14:textId="35C3126E"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 xml:space="preserve">value the input of and communicate regularly with families and carers regarding our </w:t>
      </w:r>
      <w:r w:rsidRPr="00B679CA">
        <w:rPr>
          <w:rFonts w:asciiTheme="minorBidi" w:hAnsiTheme="minorBidi" w:cstheme="minorBidi"/>
          <w:i/>
          <w:iCs/>
        </w:rPr>
        <w:t xml:space="preserve">Child Safety and Wellbeing </w:t>
      </w:r>
      <w:r w:rsidR="006329FE" w:rsidRPr="00B679CA">
        <w:rPr>
          <w:rFonts w:asciiTheme="minorBidi" w:hAnsiTheme="minorBidi" w:cstheme="minorBidi"/>
          <w:i/>
          <w:iCs/>
        </w:rPr>
        <w:t>P</w:t>
      </w:r>
      <w:r w:rsidRPr="00B679CA">
        <w:rPr>
          <w:rFonts w:asciiTheme="minorBidi" w:hAnsiTheme="minorBidi" w:cstheme="minorBidi"/>
          <w:i/>
          <w:iCs/>
        </w:rPr>
        <w:t>olicy</w:t>
      </w:r>
    </w:p>
    <w:p w14:paraId="46A1CCBE" w14:textId="6F52664B"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embed the eleven Child Safety Standards into </w:t>
      </w:r>
      <w:r w:rsidR="004C3585" w:rsidRPr="00B679CA">
        <w:rPr>
          <w:rFonts w:asciiTheme="minorBidi" w:hAnsiTheme="minorBidi" w:cstheme="minorBidi"/>
        </w:rPr>
        <w:t>Service</w:t>
      </w:r>
      <w:r w:rsidRPr="00B679CA">
        <w:rPr>
          <w:rFonts w:asciiTheme="minorBidi" w:hAnsiTheme="minorBidi" w:cstheme="minorBidi"/>
        </w:rPr>
        <w:t xml:space="preserve"> policies and procedures </w:t>
      </w:r>
    </w:p>
    <w:p w14:paraId="48386D10" w14:textId="77777777"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promote the safety of children at all times</w:t>
      </w:r>
    </w:p>
    <w:p w14:paraId="37BCE910" w14:textId="77777777" w:rsidR="002A31E3" w:rsidRPr="00B679CA" w:rsidRDefault="002A31E3" w:rsidP="0087048A">
      <w:pPr>
        <w:pStyle w:val="BulletPointsPolicy"/>
        <w:numPr>
          <w:ilvl w:val="0"/>
          <w:numId w:val="26"/>
        </w:numPr>
        <w:spacing w:line="240" w:lineRule="auto"/>
        <w:ind w:left="357" w:hanging="357"/>
        <w:jc w:val="both"/>
        <w:rPr>
          <w:rFonts w:asciiTheme="minorBidi" w:hAnsiTheme="minorBidi" w:cstheme="minorBidi"/>
        </w:rPr>
      </w:pPr>
      <w:r w:rsidRPr="00B679CA">
        <w:rPr>
          <w:rFonts w:asciiTheme="minorBidi" w:hAnsiTheme="minorBidi" w:cstheme="minorBidi"/>
        </w:rPr>
        <w:t xml:space="preserve">foster a culture of openness and respect where children and adults feel safe to disclose risk of harm to children </w:t>
      </w:r>
    </w:p>
    <w:p w14:paraId="14C2335D" w14:textId="77777777" w:rsidR="00E726DD" w:rsidRPr="00B679CA" w:rsidRDefault="00E726DD" w:rsidP="0087048A">
      <w:pPr>
        <w:spacing w:after="120"/>
        <w:jc w:val="both"/>
        <w:rPr>
          <w:rFonts w:asciiTheme="minorBidi" w:hAnsiTheme="minorBidi" w:cstheme="minorBidi"/>
          <w:sz w:val="22"/>
          <w:szCs w:val="22"/>
          <w:lang w:val="en-GB"/>
        </w:rPr>
      </w:pPr>
    </w:p>
    <w:p w14:paraId="36008957" w14:textId="5814104D" w:rsidR="00E5776D" w:rsidRPr="00B679CA" w:rsidRDefault="000C5AA5" w:rsidP="0087048A">
      <w:pPr>
        <w:spacing w:after="120"/>
        <w:jc w:val="both"/>
        <w:rPr>
          <w:rFonts w:asciiTheme="minorBidi" w:hAnsiTheme="minorBidi" w:cstheme="minorBidi"/>
          <w:i/>
          <w:iCs/>
          <w:sz w:val="22"/>
          <w:szCs w:val="22"/>
        </w:rPr>
      </w:pPr>
      <w:r w:rsidRPr="00B679CA">
        <w:rPr>
          <w:rFonts w:asciiTheme="minorBidi" w:hAnsiTheme="minorBidi" w:cstheme="minorBidi"/>
          <w:b/>
          <w:bCs/>
          <w:sz w:val="22"/>
          <w:szCs w:val="22"/>
          <w:lang w:val="en-GB"/>
        </w:rPr>
        <w:t>In Relation to Standard 3:</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Children and young people are empowered about their rights, participate in decisions affecting them and are taken seriously.</w:t>
      </w:r>
    </w:p>
    <w:p w14:paraId="7C831D48" w14:textId="7E94B28A" w:rsidR="00E5776D" w:rsidRPr="00B679CA" w:rsidRDefault="00E5776D" w:rsidP="0087048A">
      <w:pPr>
        <w:pStyle w:val="BulletPointsPolicy"/>
        <w:numPr>
          <w:ilvl w:val="0"/>
          <w:numId w:val="0"/>
        </w:numPr>
        <w:spacing w:after="120" w:line="240" w:lineRule="auto"/>
        <w:jc w:val="both"/>
        <w:rPr>
          <w:rFonts w:asciiTheme="minorBidi" w:hAnsiTheme="minorBidi" w:cstheme="minorBidi"/>
        </w:rPr>
      </w:pPr>
      <w:r w:rsidRPr="00B679CA">
        <w:rPr>
          <w:rFonts w:asciiTheme="minorBidi" w:hAnsiTheme="minorBidi" w:cstheme="minorBidi"/>
        </w:rPr>
        <w:t xml:space="preserve">With a focus on children’s rights to safety and participation, </w:t>
      </w:r>
      <w:r w:rsidR="009D1DA9" w:rsidRPr="00B679CA">
        <w:rPr>
          <w:rFonts w:asciiTheme="minorBidi" w:hAnsiTheme="minorBidi" w:cstheme="minorBidi"/>
        </w:rPr>
        <w:t>MCCCC</w:t>
      </w:r>
      <w:r w:rsidRPr="00B679CA">
        <w:rPr>
          <w:rFonts w:asciiTheme="minorBidi" w:hAnsiTheme="minorBidi" w:cstheme="minorBidi"/>
        </w:rPr>
        <w:t xml:space="preserve"> will:  </w:t>
      </w:r>
    </w:p>
    <w:p w14:paraId="537FDEC1" w14:textId="5232A8D0" w:rsidR="00E8667F" w:rsidRPr="00B679CA" w:rsidRDefault="00E8667F"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listen to and act decisively on any child safety concerns or allegations of abuse that are made</w:t>
      </w:r>
    </w:p>
    <w:p w14:paraId="7C4E29E8" w14:textId="77777777" w:rsidR="00BF0BB3" w:rsidRPr="00B679CA" w:rsidRDefault="00E8667F"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recognise, respect and foster children’s rights where their voices and views are listened to and valued</w:t>
      </w:r>
    </w:p>
    <w:p w14:paraId="30BA23CE" w14:textId="77777777" w:rsidR="00BF0BB3" w:rsidRPr="00B679CA" w:rsidRDefault="00C424E0"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promote the inclusion of children’s voices in all decisions that affect them</w:t>
      </w:r>
    </w:p>
    <w:p w14:paraId="2D309E59" w14:textId="379B8F0A" w:rsidR="00BF0BB3" w:rsidRPr="00B679CA" w:rsidRDefault="004F7563"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w:t>
      </w:r>
      <w:r w:rsidR="000059D0" w:rsidRPr="00B679CA">
        <w:rPr>
          <w:rFonts w:asciiTheme="minorBidi" w:hAnsiTheme="minorBidi" w:cstheme="minorBidi"/>
        </w:rPr>
        <w:t>every child will be equally valued. Their achievements and learning will be celebrated</w:t>
      </w:r>
    </w:p>
    <w:p w14:paraId="561AE28E" w14:textId="77777777" w:rsidR="00BF0BB3" w:rsidRPr="00B679CA" w:rsidRDefault="000059D0"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collaborate with children and families to support children’s learning</w:t>
      </w:r>
    </w:p>
    <w:p w14:paraId="01F740F9" w14:textId="77777777" w:rsidR="00BF0BB3" w:rsidRPr="00B679CA" w:rsidRDefault="000059D0"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ensure information about the child’s participation in the program is available for families</w:t>
      </w:r>
    </w:p>
    <w:p w14:paraId="69C7C38D" w14:textId="77777777" w:rsidR="00BF0BB3" w:rsidRPr="00B679CA" w:rsidRDefault="000059D0"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view children as active participants and decision makers, working with each child’s unique qualities and abilities</w:t>
      </w:r>
    </w:p>
    <w:p w14:paraId="554DF77E" w14:textId="3D52561A" w:rsidR="00BF0BB3" w:rsidRPr="00B679CA" w:rsidRDefault="004F7563"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 xml:space="preserve">undertake </w:t>
      </w:r>
      <w:r w:rsidR="000059D0" w:rsidRPr="00B679CA">
        <w:rPr>
          <w:rFonts w:asciiTheme="minorBidi" w:hAnsiTheme="minorBidi" w:cstheme="minorBidi"/>
        </w:rPr>
        <w:t>critical reflection practices</w:t>
      </w:r>
      <w:r w:rsidRPr="00B679CA">
        <w:rPr>
          <w:rFonts w:asciiTheme="minorBidi" w:hAnsiTheme="minorBidi" w:cstheme="minorBidi"/>
        </w:rPr>
        <w:t xml:space="preserve"> to</w:t>
      </w:r>
      <w:r w:rsidR="000059D0" w:rsidRPr="00B679CA">
        <w:rPr>
          <w:rFonts w:asciiTheme="minorBidi" w:hAnsiTheme="minorBidi" w:cstheme="minorBidi"/>
        </w:rPr>
        <w:t xml:space="preserve"> reflect upon children’s participation within the educational program</w:t>
      </w:r>
    </w:p>
    <w:p w14:paraId="37C8917E" w14:textId="48CB85D5" w:rsidR="00BF0BB3" w:rsidRPr="00B679CA" w:rsidRDefault="00DA74B9"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educators and staff adhere to the </w:t>
      </w:r>
      <w:r w:rsidRPr="00B679CA">
        <w:rPr>
          <w:rFonts w:asciiTheme="minorBidi" w:hAnsiTheme="minorBidi" w:cstheme="minorBidi"/>
          <w:i/>
          <w:iCs/>
        </w:rPr>
        <w:t>Respect for Children Policy</w:t>
      </w:r>
      <w:r w:rsidRPr="00B679CA">
        <w:rPr>
          <w:rFonts w:asciiTheme="minorBidi" w:hAnsiTheme="minorBidi" w:cstheme="minorBidi"/>
        </w:rPr>
        <w:t xml:space="preserve"> and provide a child safe,</w:t>
      </w:r>
      <w:r w:rsidR="00BF0BB3" w:rsidRPr="00B679CA">
        <w:rPr>
          <w:rFonts w:asciiTheme="minorBidi" w:hAnsiTheme="minorBidi" w:cstheme="minorBidi"/>
        </w:rPr>
        <w:t xml:space="preserve"> </w:t>
      </w:r>
      <w:r w:rsidRPr="00B679CA">
        <w:rPr>
          <w:rFonts w:asciiTheme="minorBidi" w:hAnsiTheme="minorBidi" w:cstheme="minorBidi"/>
        </w:rPr>
        <w:t xml:space="preserve">comfortable and happy environment where children’s concerns are always </w:t>
      </w:r>
      <w:r w:rsidR="00F736A5" w:rsidRPr="00B679CA">
        <w:rPr>
          <w:rFonts w:asciiTheme="minorBidi" w:hAnsiTheme="minorBidi" w:cstheme="minorBidi"/>
        </w:rPr>
        <w:t xml:space="preserve">taken seriously and </w:t>
      </w:r>
      <w:r w:rsidRPr="00B679CA">
        <w:rPr>
          <w:rFonts w:asciiTheme="minorBidi" w:hAnsiTheme="minorBidi" w:cstheme="minorBidi"/>
        </w:rPr>
        <w:t>responded to</w:t>
      </w:r>
    </w:p>
    <w:p w14:paraId="306F862A" w14:textId="58D2AF69" w:rsidR="00DA74B9" w:rsidRPr="00B679CA" w:rsidRDefault="00DA74B9" w:rsidP="0087048A">
      <w:pPr>
        <w:pStyle w:val="BulletPointsPolicy"/>
        <w:numPr>
          <w:ilvl w:val="0"/>
          <w:numId w:val="25"/>
        </w:numPr>
        <w:spacing w:line="240" w:lineRule="auto"/>
        <w:ind w:left="357" w:hanging="357"/>
        <w:jc w:val="both"/>
        <w:rPr>
          <w:rFonts w:asciiTheme="minorBidi" w:hAnsiTheme="minorBidi" w:cstheme="minorBidi"/>
          <w:b/>
          <w:bCs/>
        </w:rPr>
      </w:pPr>
      <w:r w:rsidRPr="00B679CA">
        <w:rPr>
          <w:rFonts w:asciiTheme="minorBidi" w:hAnsiTheme="minorBidi" w:cstheme="minorBidi"/>
          <w:b/>
          <w:bCs/>
        </w:rPr>
        <w:t>support children’s consent by acknowledging and respecting a child’s right to refuse o</w:t>
      </w:r>
      <w:r w:rsidR="00F736A5" w:rsidRPr="00B679CA">
        <w:rPr>
          <w:rFonts w:asciiTheme="minorBidi" w:hAnsiTheme="minorBidi" w:cstheme="minorBidi"/>
          <w:b/>
          <w:bCs/>
        </w:rPr>
        <w:t>r</w:t>
      </w:r>
      <w:r w:rsidRPr="00B679CA">
        <w:rPr>
          <w:rFonts w:asciiTheme="minorBidi" w:hAnsiTheme="minorBidi" w:cstheme="minorBidi"/>
          <w:b/>
          <w:bCs/>
        </w:rPr>
        <w:t xml:space="preserve"> say no</w:t>
      </w:r>
    </w:p>
    <w:p w14:paraId="72480BA9" w14:textId="7F440ACA" w:rsidR="00DA74B9" w:rsidRPr="00B679CA" w:rsidRDefault="00DA74B9" w:rsidP="0087048A">
      <w:pPr>
        <w:pStyle w:val="BulletPointsPolicy"/>
        <w:numPr>
          <w:ilvl w:val="0"/>
          <w:numId w:val="25"/>
        </w:numPr>
        <w:spacing w:line="240" w:lineRule="auto"/>
        <w:ind w:left="357" w:hanging="357"/>
        <w:jc w:val="both"/>
        <w:rPr>
          <w:rFonts w:asciiTheme="minorBidi" w:hAnsiTheme="minorBidi" w:cstheme="minorBidi"/>
          <w:b/>
          <w:bCs/>
        </w:rPr>
      </w:pPr>
      <w:r w:rsidRPr="00B679CA">
        <w:rPr>
          <w:rFonts w:asciiTheme="minorBidi" w:hAnsiTheme="minorBidi" w:cstheme="minorBidi"/>
          <w:b/>
          <w:bCs/>
        </w:rPr>
        <w:t>never force a child to do something against their requests: This includes rest, eat, participation in</w:t>
      </w:r>
      <w:r w:rsidR="00BF0BB3" w:rsidRPr="00B679CA">
        <w:rPr>
          <w:rFonts w:asciiTheme="minorBidi" w:hAnsiTheme="minorBidi" w:cstheme="minorBidi"/>
          <w:b/>
          <w:bCs/>
        </w:rPr>
        <w:t xml:space="preserve"> </w:t>
      </w:r>
      <w:r w:rsidRPr="00B679CA">
        <w:rPr>
          <w:rFonts w:asciiTheme="minorBidi" w:hAnsiTheme="minorBidi" w:cstheme="minorBidi"/>
          <w:b/>
          <w:bCs/>
        </w:rPr>
        <w:t>group experiences and activities</w:t>
      </w:r>
    </w:p>
    <w:p w14:paraId="65681F8B" w14:textId="77777777" w:rsidR="00BF0BB3" w:rsidRPr="00B679CA" w:rsidRDefault="00A56D58"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respond respectfully and appropriately to children’s attempts as they participate within the educational program</w:t>
      </w:r>
    </w:p>
    <w:p w14:paraId="43BF862E" w14:textId="4CDA1518" w:rsidR="00A56D58" w:rsidRPr="00B679CA" w:rsidRDefault="00A56D58"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empower children to speak up and raise any concerns</w:t>
      </w:r>
    </w:p>
    <w:p w14:paraId="765A9A64" w14:textId="77777777" w:rsidR="00BF0BB3" w:rsidRPr="00B679CA" w:rsidRDefault="00A56D58"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encourage children to develop confidence in their ability to express themselves</w:t>
      </w:r>
    </w:p>
    <w:p w14:paraId="3875779A" w14:textId="77777777" w:rsidR="00BF0BB3" w:rsidRPr="00B679CA" w:rsidRDefault="00A56D58"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children are aware of how to raise concerns or provide feedback </w:t>
      </w:r>
    </w:p>
    <w:p w14:paraId="546EE4E5" w14:textId="13C46C25" w:rsidR="00A56D58" w:rsidRPr="00B679CA" w:rsidRDefault="00A56D58"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respond or report to children about how their feedback has been acted upon</w:t>
      </w:r>
    </w:p>
    <w:p w14:paraId="717589E6" w14:textId="1230CDA2" w:rsidR="00AA4FC6" w:rsidRPr="00B679CA" w:rsidRDefault="00AA4FC6" w:rsidP="0087048A">
      <w:pPr>
        <w:pStyle w:val="BulletPointsPolicy"/>
        <w:numPr>
          <w:ilvl w:val="0"/>
          <w:numId w:val="25"/>
        </w:numPr>
        <w:spacing w:line="240" w:lineRule="auto"/>
        <w:ind w:left="357" w:hanging="357"/>
        <w:jc w:val="both"/>
        <w:rPr>
          <w:rFonts w:asciiTheme="minorBidi" w:hAnsiTheme="minorBidi" w:cstheme="minorBidi"/>
        </w:rPr>
      </w:pPr>
      <w:bookmarkStart w:id="1" w:name="_Hlk103860596"/>
      <w:r w:rsidRPr="00B679CA">
        <w:rPr>
          <w:rFonts w:asciiTheme="minorBidi" w:hAnsiTheme="minorBidi" w:cstheme="minorBidi"/>
        </w:rPr>
        <w:t xml:space="preserve">discuss with children how their photos and images will be used within the service or outside of the service and </w:t>
      </w:r>
      <w:r w:rsidR="007B0373" w:rsidRPr="00B679CA">
        <w:rPr>
          <w:rFonts w:asciiTheme="minorBidi" w:hAnsiTheme="minorBidi" w:cstheme="minorBidi"/>
        </w:rPr>
        <w:t>where</w:t>
      </w:r>
      <w:r w:rsidRPr="00B679CA">
        <w:rPr>
          <w:rFonts w:asciiTheme="minorBidi" w:hAnsiTheme="minorBidi" w:cstheme="minorBidi"/>
        </w:rPr>
        <w:t xml:space="preserve"> </w:t>
      </w:r>
      <w:r w:rsidR="0009538B" w:rsidRPr="00B679CA">
        <w:rPr>
          <w:rFonts w:asciiTheme="minorBidi" w:hAnsiTheme="minorBidi" w:cstheme="minorBidi"/>
        </w:rPr>
        <w:t>age-appropriate</w:t>
      </w:r>
      <w:r w:rsidRPr="00B679CA">
        <w:rPr>
          <w:rFonts w:asciiTheme="minorBidi" w:hAnsiTheme="minorBidi" w:cstheme="minorBidi"/>
        </w:rPr>
        <w:t xml:space="preserve"> ask children’s permission before taking photos or videos</w:t>
      </w:r>
    </w:p>
    <w:bookmarkEnd w:id="1"/>
    <w:p w14:paraId="31460676" w14:textId="02E1CB45" w:rsidR="00A56D58" w:rsidRPr="00B679CA" w:rsidRDefault="00A56D58"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ensure all educators, staff and volunteers are committed to identifying possible risk and significant risk of harm to children and young people</w:t>
      </w:r>
      <w:r w:rsidR="009400F7" w:rsidRPr="00B679CA">
        <w:rPr>
          <w:rFonts w:asciiTheme="minorBidi" w:hAnsiTheme="minorBidi" w:cstheme="minorBidi"/>
        </w:rPr>
        <w:t xml:space="preserve"> and adhere to the </w:t>
      </w:r>
      <w:r w:rsidR="009400F7" w:rsidRPr="00B679CA">
        <w:rPr>
          <w:rFonts w:asciiTheme="minorBidi" w:hAnsiTheme="minorBidi" w:cstheme="minorBidi"/>
          <w:i/>
          <w:iCs/>
        </w:rPr>
        <w:t xml:space="preserve">Child </w:t>
      </w:r>
      <w:r w:rsidR="004F7563" w:rsidRPr="00B679CA">
        <w:rPr>
          <w:rFonts w:asciiTheme="minorBidi" w:hAnsiTheme="minorBidi" w:cstheme="minorBidi"/>
          <w:i/>
          <w:iCs/>
        </w:rPr>
        <w:t>P</w:t>
      </w:r>
      <w:r w:rsidR="009400F7" w:rsidRPr="00B679CA">
        <w:rPr>
          <w:rFonts w:asciiTheme="minorBidi" w:hAnsiTheme="minorBidi" w:cstheme="minorBidi"/>
          <w:i/>
          <w:iCs/>
        </w:rPr>
        <w:t>rotection Policy</w:t>
      </w:r>
    </w:p>
    <w:p w14:paraId="0483FE60" w14:textId="6965ABDB" w:rsidR="00A56D58" w:rsidRPr="00B679CA" w:rsidRDefault="00C1771E"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the </w:t>
      </w:r>
      <w:r w:rsidRPr="00B679CA">
        <w:rPr>
          <w:rFonts w:asciiTheme="minorBidi" w:hAnsiTheme="minorBidi" w:cstheme="minorBidi"/>
          <w:i/>
          <w:iCs/>
        </w:rPr>
        <w:t>Behaviour Guidance – Bullying Policy</w:t>
      </w:r>
      <w:r w:rsidRPr="00B679CA">
        <w:rPr>
          <w:rFonts w:asciiTheme="minorBidi" w:hAnsiTheme="minorBidi" w:cstheme="minorBidi"/>
        </w:rPr>
        <w:t xml:space="preserve"> is adhered to as educators and staff provide support and direction for children to raise concerns </w:t>
      </w:r>
    </w:p>
    <w:p w14:paraId="7C7ED901" w14:textId="5336A1D3" w:rsidR="00C1771E" w:rsidRPr="00B679CA" w:rsidRDefault="00C1771E"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educate children </w:t>
      </w:r>
      <w:r w:rsidR="00A15911" w:rsidRPr="00B679CA">
        <w:rPr>
          <w:rFonts w:asciiTheme="minorBidi" w:hAnsiTheme="minorBidi" w:cstheme="minorBidi"/>
        </w:rPr>
        <w:t>about protective behaviours through educational programs that are at an age-appropriate level and understanding</w:t>
      </w:r>
    </w:p>
    <w:p w14:paraId="71EB09DE" w14:textId="437DFF04" w:rsidR="00A15911" w:rsidRPr="00B679CA" w:rsidRDefault="00A15911"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lastRenderedPageBreak/>
        <w:t>complete a Risk Assessment regarding the implementation of Child Protection Educational Programs</w:t>
      </w:r>
    </w:p>
    <w:p w14:paraId="3D47A6E9" w14:textId="7F63C358" w:rsidR="009B2C22" w:rsidRPr="00B679CA" w:rsidRDefault="00A15911" w:rsidP="0087048A">
      <w:pPr>
        <w:pStyle w:val="BulletPointsPolicy"/>
        <w:numPr>
          <w:ilvl w:val="0"/>
          <w:numId w:val="25"/>
        </w:numPr>
        <w:spacing w:line="240" w:lineRule="auto"/>
        <w:ind w:left="357" w:hanging="357"/>
        <w:jc w:val="both"/>
        <w:rPr>
          <w:rFonts w:asciiTheme="minorBidi" w:hAnsiTheme="minorBidi" w:cstheme="minorBidi"/>
        </w:rPr>
      </w:pPr>
      <w:r w:rsidRPr="00B679CA">
        <w:rPr>
          <w:rFonts w:asciiTheme="minorBidi" w:hAnsiTheme="minorBidi" w:cstheme="minorBidi"/>
        </w:rPr>
        <w:t>provide opportunities for children</w:t>
      </w:r>
      <w:r w:rsidR="00631AF4" w:rsidRPr="00B679CA">
        <w:rPr>
          <w:rFonts w:asciiTheme="minorBidi" w:hAnsiTheme="minorBidi" w:cstheme="minorBidi"/>
        </w:rPr>
        <w:t xml:space="preserve"> </w:t>
      </w:r>
      <w:r w:rsidRPr="00B679CA">
        <w:rPr>
          <w:rFonts w:asciiTheme="minorBidi" w:hAnsiTheme="minorBidi" w:cstheme="minorBidi"/>
        </w:rPr>
        <w:t xml:space="preserve">to contribute to the development of the </w:t>
      </w:r>
      <w:r w:rsidRPr="00B679CA">
        <w:rPr>
          <w:rFonts w:asciiTheme="minorBidi" w:hAnsiTheme="minorBidi" w:cstheme="minorBidi"/>
          <w:i/>
          <w:iCs/>
        </w:rPr>
        <w:t>Service Philosophy</w:t>
      </w:r>
      <w:r w:rsidRPr="00B679CA">
        <w:rPr>
          <w:rFonts w:asciiTheme="minorBidi" w:hAnsiTheme="minorBidi" w:cstheme="minorBidi"/>
        </w:rPr>
        <w:t xml:space="preserve"> and Service Policies and Procedures</w:t>
      </w:r>
    </w:p>
    <w:p w14:paraId="7F837A6B" w14:textId="77777777" w:rsidR="00AE4B0B" w:rsidRPr="00B679CA" w:rsidRDefault="00AE4B0B" w:rsidP="0087048A">
      <w:pPr>
        <w:pStyle w:val="BulletPointsPolicy"/>
        <w:numPr>
          <w:ilvl w:val="0"/>
          <w:numId w:val="0"/>
        </w:numPr>
        <w:spacing w:line="240" w:lineRule="auto"/>
        <w:ind w:left="357"/>
        <w:jc w:val="both"/>
        <w:rPr>
          <w:rFonts w:asciiTheme="minorBidi" w:hAnsiTheme="minorBidi" w:cstheme="minorBidi"/>
        </w:rPr>
      </w:pPr>
    </w:p>
    <w:p w14:paraId="4C523FE6" w14:textId="110977D0" w:rsidR="00E5776D" w:rsidRPr="00B679CA" w:rsidRDefault="000C5AA5" w:rsidP="0087048A">
      <w:pPr>
        <w:spacing w:after="120"/>
        <w:jc w:val="both"/>
        <w:rPr>
          <w:rFonts w:asciiTheme="minorBidi" w:hAnsiTheme="minorBidi" w:cstheme="minorBidi"/>
          <w:i/>
          <w:iCs/>
          <w:sz w:val="22"/>
          <w:szCs w:val="22"/>
        </w:rPr>
      </w:pPr>
      <w:r w:rsidRPr="00B679CA">
        <w:rPr>
          <w:rFonts w:asciiTheme="minorBidi" w:hAnsiTheme="minorBidi" w:cstheme="minorBidi"/>
          <w:b/>
          <w:bCs/>
          <w:sz w:val="22"/>
          <w:szCs w:val="22"/>
          <w:lang w:val="en-GB"/>
        </w:rPr>
        <w:t>In Relation to Standard 4:</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Families and communities are informed and involved in promoting child safety and wellbeing.</w:t>
      </w:r>
    </w:p>
    <w:p w14:paraId="69537B59" w14:textId="290D408A" w:rsidR="00FB65A6" w:rsidRPr="00B679CA" w:rsidRDefault="00E5776D" w:rsidP="0087048A">
      <w:pPr>
        <w:spacing w:after="120"/>
        <w:jc w:val="both"/>
        <w:rPr>
          <w:rFonts w:asciiTheme="minorBidi" w:hAnsiTheme="minorBidi" w:cstheme="minorBidi"/>
          <w:sz w:val="22"/>
          <w:szCs w:val="22"/>
        </w:rPr>
      </w:pPr>
      <w:r w:rsidRPr="00B679CA">
        <w:rPr>
          <w:rFonts w:asciiTheme="minorBidi" w:hAnsiTheme="minorBidi" w:cstheme="minorBidi"/>
          <w:sz w:val="22"/>
          <w:szCs w:val="22"/>
        </w:rPr>
        <w:t xml:space="preserve">As we endeavour to inform and involve families and communities in establishing and maintaining a Child Safe approach, </w:t>
      </w:r>
      <w:r w:rsidR="009D1DA9" w:rsidRPr="00B679CA">
        <w:rPr>
          <w:rFonts w:asciiTheme="minorBidi" w:hAnsiTheme="minorBidi" w:cstheme="minorBidi"/>
          <w:sz w:val="22"/>
          <w:szCs w:val="22"/>
        </w:rPr>
        <w:t>MCCCC</w:t>
      </w:r>
      <w:r w:rsidRPr="00B679CA">
        <w:rPr>
          <w:rFonts w:asciiTheme="minorBidi" w:hAnsiTheme="minorBidi" w:cstheme="minorBidi"/>
          <w:sz w:val="22"/>
          <w:szCs w:val="22"/>
        </w:rPr>
        <w:t xml:space="preserve"> will:  </w:t>
      </w:r>
    </w:p>
    <w:p w14:paraId="06109C84" w14:textId="4CBF1890" w:rsidR="00145952" w:rsidRPr="00B679CA" w:rsidRDefault="00145952" w:rsidP="0087048A">
      <w:pPr>
        <w:pStyle w:val="BulletPointsPolicy"/>
        <w:numPr>
          <w:ilvl w:val="0"/>
          <w:numId w:val="27"/>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new families are provided with a </w:t>
      </w:r>
      <w:r w:rsidRPr="00B679CA">
        <w:rPr>
          <w:rFonts w:asciiTheme="minorBidi" w:hAnsiTheme="minorBidi" w:cstheme="minorBidi"/>
          <w:i/>
          <w:iCs/>
        </w:rPr>
        <w:t>Family Handbook</w:t>
      </w:r>
      <w:r w:rsidRPr="00B679CA">
        <w:rPr>
          <w:rFonts w:asciiTheme="minorBidi" w:hAnsiTheme="minorBidi" w:cstheme="minorBidi"/>
        </w:rPr>
        <w:t xml:space="preserve"> during the enrolment and orientation process</w:t>
      </w:r>
      <w:r w:rsidR="00BF0BB3" w:rsidRPr="00B679CA">
        <w:rPr>
          <w:rFonts w:asciiTheme="minorBidi" w:hAnsiTheme="minorBidi" w:cstheme="minorBidi"/>
        </w:rPr>
        <w:t xml:space="preserve"> </w:t>
      </w:r>
      <w:r w:rsidR="004F7563" w:rsidRPr="00B679CA">
        <w:rPr>
          <w:rFonts w:asciiTheme="minorBidi" w:hAnsiTheme="minorBidi" w:cstheme="minorBidi"/>
        </w:rPr>
        <w:t xml:space="preserve">to </w:t>
      </w:r>
      <w:r w:rsidR="00BF0BB3" w:rsidRPr="00B679CA">
        <w:rPr>
          <w:rFonts w:asciiTheme="minorBidi" w:hAnsiTheme="minorBidi" w:cstheme="minorBidi"/>
        </w:rPr>
        <w:t>shar</w:t>
      </w:r>
      <w:r w:rsidR="004F7563" w:rsidRPr="00B679CA">
        <w:rPr>
          <w:rFonts w:asciiTheme="minorBidi" w:hAnsiTheme="minorBidi" w:cstheme="minorBidi"/>
        </w:rPr>
        <w:t>e</w:t>
      </w:r>
      <w:r w:rsidR="00BF0BB3" w:rsidRPr="00B679CA">
        <w:rPr>
          <w:rFonts w:asciiTheme="minorBidi" w:hAnsiTheme="minorBidi" w:cstheme="minorBidi"/>
        </w:rPr>
        <w:t xml:space="preserve"> information regarding service operations and governance of the </w:t>
      </w:r>
      <w:r w:rsidR="004F7563" w:rsidRPr="00B679CA">
        <w:rPr>
          <w:rFonts w:asciiTheme="minorBidi" w:hAnsiTheme="minorBidi" w:cstheme="minorBidi"/>
        </w:rPr>
        <w:t>S</w:t>
      </w:r>
      <w:r w:rsidR="00BF0BB3" w:rsidRPr="00B679CA">
        <w:rPr>
          <w:rFonts w:asciiTheme="minorBidi" w:hAnsiTheme="minorBidi" w:cstheme="minorBidi"/>
        </w:rPr>
        <w:t>ervice</w:t>
      </w:r>
    </w:p>
    <w:p w14:paraId="24947016" w14:textId="7B6A79EF" w:rsidR="00F9326A" w:rsidRPr="00B679CA" w:rsidRDefault="00F9326A" w:rsidP="0087048A">
      <w:pPr>
        <w:pStyle w:val="BulletPointsPolicy"/>
        <w:numPr>
          <w:ilvl w:val="0"/>
          <w:numId w:val="27"/>
        </w:numPr>
        <w:spacing w:line="240" w:lineRule="auto"/>
        <w:ind w:left="357" w:hanging="357"/>
        <w:jc w:val="both"/>
        <w:rPr>
          <w:rFonts w:asciiTheme="minorBidi" w:hAnsiTheme="minorBidi" w:cstheme="minorBidi"/>
        </w:rPr>
      </w:pPr>
      <w:r w:rsidRPr="00B679CA">
        <w:rPr>
          <w:rFonts w:asciiTheme="minorBidi" w:hAnsiTheme="minorBidi" w:cstheme="minorBidi"/>
        </w:rPr>
        <w:t>ensure all families are welcomed and respected at our</w:t>
      </w:r>
      <w:r w:rsidR="009E3C20" w:rsidRPr="00B679CA">
        <w:rPr>
          <w:rFonts w:asciiTheme="minorBidi" w:hAnsiTheme="minorBidi" w:cstheme="minorBidi"/>
        </w:rPr>
        <w:t xml:space="preserve"> </w:t>
      </w:r>
      <w:r w:rsidRPr="00B679CA">
        <w:rPr>
          <w:rFonts w:asciiTheme="minorBidi" w:hAnsiTheme="minorBidi" w:cstheme="minorBidi"/>
        </w:rPr>
        <w:t xml:space="preserve">Service and </w:t>
      </w:r>
      <w:r w:rsidR="00F736A5" w:rsidRPr="00B679CA">
        <w:rPr>
          <w:rFonts w:asciiTheme="minorBidi" w:hAnsiTheme="minorBidi" w:cstheme="minorBidi"/>
        </w:rPr>
        <w:t xml:space="preserve">are </w:t>
      </w:r>
      <w:r w:rsidRPr="00B679CA">
        <w:rPr>
          <w:rFonts w:asciiTheme="minorBidi" w:hAnsiTheme="minorBidi" w:cstheme="minorBidi"/>
        </w:rPr>
        <w:t>encouraged</w:t>
      </w:r>
      <w:r w:rsidR="00F736A5" w:rsidRPr="00B679CA">
        <w:rPr>
          <w:rFonts w:asciiTheme="minorBidi" w:hAnsiTheme="minorBidi" w:cstheme="minorBidi"/>
        </w:rPr>
        <w:t xml:space="preserve"> and supported</w:t>
      </w:r>
      <w:r w:rsidRPr="00B679CA">
        <w:rPr>
          <w:rFonts w:asciiTheme="minorBidi" w:hAnsiTheme="minorBidi" w:cstheme="minorBidi"/>
        </w:rPr>
        <w:t xml:space="preserve"> to participate in decision making </w:t>
      </w:r>
    </w:p>
    <w:p w14:paraId="1F9A2174" w14:textId="6EF60A46" w:rsidR="007E2D5E" w:rsidRPr="00B679CA" w:rsidRDefault="007E2D5E" w:rsidP="0087048A">
      <w:pPr>
        <w:pStyle w:val="BulletPointsPolicy"/>
        <w:numPr>
          <w:ilvl w:val="0"/>
          <w:numId w:val="27"/>
        </w:numPr>
        <w:spacing w:line="240" w:lineRule="auto"/>
        <w:ind w:left="357" w:hanging="357"/>
        <w:jc w:val="both"/>
        <w:rPr>
          <w:rFonts w:asciiTheme="minorBidi" w:hAnsiTheme="minorBidi" w:cstheme="minorBidi"/>
        </w:rPr>
      </w:pPr>
      <w:r w:rsidRPr="00B679CA">
        <w:rPr>
          <w:rFonts w:asciiTheme="minorBidi" w:hAnsiTheme="minorBidi" w:cstheme="minorBidi"/>
        </w:rPr>
        <w:t xml:space="preserve">maintain confidentiality and privacy as per our </w:t>
      </w:r>
      <w:r w:rsidRPr="00B679CA">
        <w:rPr>
          <w:rFonts w:asciiTheme="minorBidi" w:hAnsiTheme="minorBidi" w:cstheme="minorBidi"/>
          <w:i/>
          <w:iCs/>
        </w:rPr>
        <w:t>Privacy and Confidentiality Policy</w:t>
      </w:r>
      <w:r w:rsidRPr="00B679CA">
        <w:rPr>
          <w:rFonts w:asciiTheme="minorBidi" w:hAnsiTheme="minorBidi" w:cstheme="minorBidi"/>
        </w:rPr>
        <w:t xml:space="preserve"> when working with children, families and educators in relation to Child Protection matters</w:t>
      </w:r>
    </w:p>
    <w:p w14:paraId="6FF50973" w14:textId="0DB085A5" w:rsidR="00E726DD" w:rsidRPr="00B679CA" w:rsidRDefault="00E726DD" w:rsidP="0087048A">
      <w:pPr>
        <w:pStyle w:val="BulletPointsPolicy"/>
        <w:numPr>
          <w:ilvl w:val="0"/>
          <w:numId w:val="27"/>
        </w:numPr>
        <w:spacing w:line="240" w:lineRule="auto"/>
        <w:ind w:left="357" w:hanging="357"/>
        <w:jc w:val="both"/>
        <w:rPr>
          <w:rFonts w:asciiTheme="minorBidi" w:hAnsiTheme="minorBidi" w:cstheme="minorBidi"/>
        </w:rPr>
      </w:pPr>
      <w:r w:rsidRPr="00B679CA">
        <w:rPr>
          <w:rFonts w:asciiTheme="minorBidi" w:hAnsiTheme="minorBidi" w:cstheme="minorBidi"/>
        </w:rPr>
        <w:t>respond to requests for information from Information Sharing Entities (ISEs) to improve children’s wellbeing and safety under the Child Information Sharing Scheme</w:t>
      </w:r>
    </w:p>
    <w:p w14:paraId="40210D2C" w14:textId="7457A8E7" w:rsidR="00F9326A" w:rsidRPr="00B679CA" w:rsidRDefault="00F9326A" w:rsidP="0087048A">
      <w:pPr>
        <w:pStyle w:val="BulletPointsPolicy"/>
        <w:numPr>
          <w:ilvl w:val="0"/>
          <w:numId w:val="27"/>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families are informed of our </w:t>
      </w:r>
      <w:r w:rsidRPr="00B679CA">
        <w:rPr>
          <w:rFonts w:asciiTheme="minorBidi" w:hAnsiTheme="minorBidi" w:cstheme="minorBidi"/>
          <w:i/>
          <w:iCs/>
        </w:rPr>
        <w:t>Child Safety and Wellbeing Policy</w:t>
      </w:r>
      <w:r w:rsidRPr="00B679CA">
        <w:rPr>
          <w:rFonts w:asciiTheme="minorBidi" w:hAnsiTheme="minorBidi" w:cstheme="minorBidi"/>
        </w:rPr>
        <w:t xml:space="preserve"> upon enrolment through the Family Handbook and Orientation process.</w:t>
      </w:r>
    </w:p>
    <w:p w14:paraId="5021A6AC" w14:textId="0392B580" w:rsidR="004421F4" w:rsidRPr="00B679CA" w:rsidRDefault="004421F4" w:rsidP="0087048A">
      <w:pPr>
        <w:pStyle w:val="BulletPointsPolicy"/>
        <w:numPr>
          <w:ilvl w:val="0"/>
          <w:numId w:val="27"/>
        </w:numPr>
        <w:spacing w:line="240" w:lineRule="auto"/>
        <w:ind w:left="357" w:hanging="357"/>
        <w:jc w:val="both"/>
        <w:rPr>
          <w:rFonts w:asciiTheme="minorBidi" w:eastAsia="Arial" w:hAnsiTheme="minorBidi" w:cstheme="minorBidi"/>
          <w:spacing w:val="-2"/>
        </w:rPr>
      </w:pPr>
      <w:r w:rsidRPr="00B679CA">
        <w:rPr>
          <w:rFonts w:asciiTheme="minorBidi" w:eastAsia="Arial" w:hAnsiTheme="minorBidi" w:cstheme="minorBidi"/>
          <w:spacing w:val="-2"/>
        </w:rPr>
        <w:t xml:space="preserve">ensure families are invited and encouraged to participate in the development and review of Service Policies and the </w:t>
      </w:r>
      <w:r w:rsidRPr="00B679CA">
        <w:rPr>
          <w:rFonts w:asciiTheme="minorBidi" w:eastAsia="Arial" w:hAnsiTheme="minorBidi" w:cstheme="minorBidi"/>
          <w:i/>
          <w:iCs/>
          <w:spacing w:val="-2"/>
        </w:rPr>
        <w:t>Service Philosophy</w:t>
      </w:r>
    </w:p>
    <w:p w14:paraId="2F495D2A" w14:textId="4DFE14BB" w:rsidR="00F9326A" w:rsidRPr="00B679CA" w:rsidRDefault="00145952" w:rsidP="0087048A">
      <w:pPr>
        <w:pStyle w:val="BulletPointsPolicy"/>
        <w:numPr>
          <w:ilvl w:val="0"/>
          <w:numId w:val="27"/>
        </w:numPr>
        <w:spacing w:line="240" w:lineRule="auto"/>
        <w:ind w:left="357" w:hanging="357"/>
        <w:jc w:val="both"/>
        <w:rPr>
          <w:rFonts w:asciiTheme="minorBidi" w:hAnsiTheme="minorBidi" w:cstheme="minorBidi"/>
        </w:rPr>
      </w:pPr>
      <w:r w:rsidRPr="00B679CA">
        <w:rPr>
          <w:rFonts w:asciiTheme="minorBidi" w:hAnsiTheme="minorBidi" w:cstheme="minorBidi"/>
        </w:rPr>
        <w:t xml:space="preserve">provide regular information about the Service and ongoing opportunities for families to contribute </w:t>
      </w:r>
      <w:r w:rsidR="004F7563" w:rsidRPr="00B679CA">
        <w:rPr>
          <w:rFonts w:asciiTheme="minorBidi" w:hAnsiTheme="minorBidi" w:cstheme="minorBidi"/>
        </w:rPr>
        <w:t>to</w:t>
      </w:r>
      <w:r w:rsidRPr="00B679CA">
        <w:rPr>
          <w:rFonts w:asciiTheme="minorBidi" w:hAnsiTheme="minorBidi" w:cstheme="minorBidi"/>
        </w:rPr>
        <w:t xml:space="preserve"> our curriculum</w:t>
      </w:r>
    </w:p>
    <w:p w14:paraId="008B41A1" w14:textId="464A2A49" w:rsidR="00145952" w:rsidRPr="00B679CA" w:rsidRDefault="00145952" w:rsidP="0087048A">
      <w:pPr>
        <w:pStyle w:val="BulletPointsPolicy"/>
        <w:numPr>
          <w:ilvl w:val="0"/>
          <w:numId w:val="27"/>
        </w:numPr>
        <w:spacing w:line="240" w:lineRule="auto"/>
        <w:jc w:val="both"/>
        <w:rPr>
          <w:rFonts w:asciiTheme="minorBidi" w:hAnsiTheme="minorBidi" w:cstheme="minorBidi"/>
        </w:rPr>
      </w:pPr>
      <w:r w:rsidRPr="00B679CA">
        <w:rPr>
          <w:rFonts w:asciiTheme="minorBidi" w:hAnsiTheme="minorBidi" w:cstheme="minorBidi"/>
        </w:rPr>
        <w:t>inform families about the processes for providing feedback and making complaints</w:t>
      </w:r>
    </w:p>
    <w:p w14:paraId="3FA4F1DD" w14:textId="019E406A" w:rsidR="00145952" w:rsidRPr="00B679CA" w:rsidRDefault="00145952" w:rsidP="0087048A">
      <w:pPr>
        <w:pStyle w:val="BulletPointsPolicy"/>
        <w:numPr>
          <w:ilvl w:val="0"/>
          <w:numId w:val="27"/>
        </w:numPr>
        <w:spacing w:line="240" w:lineRule="auto"/>
        <w:jc w:val="both"/>
        <w:rPr>
          <w:rFonts w:asciiTheme="minorBidi" w:hAnsiTheme="minorBidi" w:cstheme="minorBidi"/>
        </w:rPr>
      </w:pPr>
      <w:r w:rsidRPr="00B679CA">
        <w:rPr>
          <w:rFonts w:asciiTheme="minorBidi" w:hAnsiTheme="minorBidi" w:cstheme="minorBidi"/>
        </w:rPr>
        <w:t>encourage families to contribute to the continuous quality improvement progression within the Service through their involvement in the self-assessment and QIP review</w:t>
      </w:r>
    </w:p>
    <w:p w14:paraId="2F19D71C" w14:textId="3F55ADDD" w:rsidR="008219B1" w:rsidRPr="00B679CA" w:rsidRDefault="008219B1" w:rsidP="0087048A">
      <w:pPr>
        <w:pStyle w:val="BulletPointsPolicy"/>
        <w:numPr>
          <w:ilvl w:val="0"/>
          <w:numId w:val="27"/>
        </w:numPr>
        <w:spacing w:line="240" w:lineRule="auto"/>
        <w:jc w:val="both"/>
        <w:rPr>
          <w:rFonts w:asciiTheme="minorBidi" w:hAnsiTheme="minorBidi" w:cstheme="minorBidi"/>
        </w:rPr>
      </w:pPr>
      <w:r w:rsidRPr="00B679CA">
        <w:rPr>
          <w:rFonts w:asciiTheme="minorBidi" w:hAnsiTheme="minorBidi" w:cstheme="minorBidi"/>
        </w:rPr>
        <w:t>invite families to be involved with the self-assessment process and be informed of goals developed that form the Quality Improvement Plan (QIP)</w:t>
      </w:r>
    </w:p>
    <w:p w14:paraId="58AA0BCB" w14:textId="77777777" w:rsidR="008219B1" w:rsidRPr="00B679CA" w:rsidRDefault="008219B1" w:rsidP="0087048A">
      <w:pPr>
        <w:pStyle w:val="CCYPtabletext"/>
        <w:spacing w:after="0"/>
        <w:jc w:val="both"/>
        <w:rPr>
          <w:rFonts w:asciiTheme="minorBidi" w:hAnsiTheme="minorBidi" w:cstheme="minorBidi"/>
          <w:color w:val="auto"/>
          <w:sz w:val="22"/>
          <w:szCs w:val="22"/>
        </w:rPr>
      </w:pPr>
    </w:p>
    <w:p w14:paraId="2723DB78" w14:textId="1974D161" w:rsidR="00E5776D" w:rsidRPr="00B679CA" w:rsidRDefault="000C5AA5" w:rsidP="0087048A">
      <w:pPr>
        <w:spacing w:after="120"/>
        <w:jc w:val="both"/>
        <w:rPr>
          <w:rFonts w:asciiTheme="minorBidi" w:hAnsiTheme="minorBidi" w:cstheme="minorBidi"/>
          <w:sz w:val="22"/>
          <w:szCs w:val="22"/>
          <w:lang w:val="en-GB"/>
        </w:rPr>
      </w:pPr>
      <w:r w:rsidRPr="00B679CA">
        <w:rPr>
          <w:rFonts w:asciiTheme="minorBidi" w:hAnsiTheme="minorBidi" w:cstheme="minorBidi"/>
          <w:b/>
          <w:bCs/>
          <w:sz w:val="22"/>
          <w:szCs w:val="22"/>
          <w:lang w:val="en-GB"/>
        </w:rPr>
        <w:t>In Relation to Standard 5:</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Equity is upheld and diverse needs respected in policy and practice.</w:t>
      </w:r>
    </w:p>
    <w:p w14:paraId="70C751CF" w14:textId="7FEE4D12" w:rsidR="00F9326A" w:rsidRPr="00B679CA" w:rsidRDefault="00F013AD" w:rsidP="0087048A">
      <w:pPr>
        <w:pStyle w:val="CCYPtabletext"/>
        <w:jc w:val="both"/>
        <w:rPr>
          <w:rFonts w:asciiTheme="minorBidi" w:hAnsiTheme="minorBidi" w:cstheme="minorBidi"/>
          <w:sz w:val="22"/>
          <w:szCs w:val="22"/>
        </w:rPr>
      </w:pPr>
      <w:r w:rsidRPr="00B679CA">
        <w:rPr>
          <w:rFonts w:asciiTheme="minorBidi" w:hAnsiTheme="minorBidi" w:cstheme="minorBidi"/>
          <w:sz w:val="22"/>
          <w:szCs w:val="22"/>
        </w:rPr>
        <w:t xml:space="preserve">As we aim to recognise and support diversity and work to promote vulnerable children, </w:t>
      </w:r>
      <w:r w:rsidR="009D1DA9" w:rsidRPr="00B679CA">
        <w:rPr>
          <w:rFonts w:asciiTheme="minorBidi" w:hAnsiTheme="minorBidi" w:cstheme="minorBidi"/>
          <w:sz w:val="22"/>
          <w:szCs w:val="22"/>
        </w:rPr>
        <w:t>MCCCC</w:t>
      </w:r>
      <w:r w:rsidR="001540B6" w:rsidRPr="00B679CA">
        <w:rPr>
          <w:rFonts w:asciiTheme="minorBidi" w:hAnsiTheme="minorBidi" w:cstheme="minorBidi"/>
          <w:sz w:val="22"/>
          <w:szCs w:val="22"/>
        </w:rPr>
        <w:t xml:space="preserve"> will:</w:t>
      </w:r>
    </w:p>
    <w:p w14:paraId="6733D50F" w14:textId="53E43516" w:rsidR="00EB4D4B" w:rsidRPr="00B679CA" w:rsidRDefault="00EB4D4B" w:rsidP="0087048A">
      <w:pPr>
        <w:pStyle w:val="CCYPtabletext"/>
        <w:numPr>
          <w:ilvl w:val="0"/>
          <w:numId w:val="39"/>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 xml:space="preserve">ensure a </w:t>
      </w:r>
      <w:r w:rsidRPr="00B679CA">
        <w:rPr>
          <w:rFonts w:asciiTheme="minorBidi" w:hAnsiTheme="minorBidi" w:cstheme="minorBidi"/>
          <w:i/>
          <w:iCs/>
          <w:sz w:val="22"/>
          <w:szCs w:val="22"/>
        </w:rPr>
        <w:t>Statement of Commitment to Child Safety and Wellbeing</w:t>
      </w:r>
      <w:r w:rsidRPr="00B679CA">
        <w:rPr>
          <w:rFonts w:asciiTheme="minorBidi" w:hAnsiTheme="minorBidi" w:cstheme="minorBidi"/>
          <w:sz w:val="22"/>
          <w:szCs w:val="22"/>
        </w:rPr>
        <w:t xml:space="preserve"> is developed to demonstrate a strong culture of child safety within the Service</w:t>
      </w:r>
    </w:p>
    <w:p w14:paraId="0C250B31" w14:textId="0A8A48E5" w:rsidR="00B02964" w:rsidRPr="00B679CA" w:rsidRDefault="00B02964" w:rsidP="0087048A">
      <w:pPr>
        <w:pStyle w:val="CCYPtabletext"/>
        <w:numPr>
          <w:ilvl w:val="0"/>
          <w:numId w:val="39"/>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lang w:val="en-US"/>
        </w:rPr>
        <w:t>work in partnership with families and other professionals to ensure specific consideration and adaptations allow children with additional needs access and participation and achieve positive learning outcomes</w:t>
      </w:r>
    </w:p>
    <w:p w14:paraId="782AD66C" w14:textId="037B2111" w:rsidR="00EA1FC1" w:rsidRPr="00B679CA" w:rsidRDefault="00EA1FC1" w:rsidP="0087048A">
      <w:pPr>
        <w:pStyle w:val="CCYPtabletext"/>
        <w:numPr>
          <w:ilvl w:val="0"/>
          <w:numId w:val="39"/>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ensure all children are supported to participate in the educational program</w:t>
      </w:r>
    </w:p>
    <w:p w14:paraId="761B2805" w14:textId="68BB6551" w:rsidR="00B02964" w:rsidRPr="00B679CA" w:rsidRDefault="00B02964" w:rsidP="0087048A">
      <w:pPr>
        <w:pStyle w:val="CCYPtabletext"/>
        <w:numPr>
          <w:ilvl w:val="0"/>
          <w:numId w:val="40"/>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be responsive to each child, irrespective of their additional needs and abilities</w:t>
      </w:r>
    </w:p>
    <w:p w14:paraId="437576C1" w14:textId="4CA49C34" w:rsidR="00E5700B" w:rsidRPr="00B679CA" w:rsidRDefault="00F736A5" w:rsidP="0087048A">
      <w:pPr>
        <w:pStyle w:val="CCYPtabletext"/>
        <w:numPr>
          <w:ilvl w:val="0"/>
          <w:numId w:val="40"/>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 xml:space="preserve">practice inclusivity and </w:t>
      </w:r>
      <w:r w:rsidR="00B02964" w:rsidRPr="00B679CA">
        <w:rPr>
          <w:rFonts w:asciiTheme="minorBidi" w:hAnsiTheme="minorBidi" w:cstheme="minorBidi"/>
          <w:sz w:val="22"/>
          <w:szCs w:val="22"/>
        </w:rPr>
        <w:t>support children with additional needs to enable them to have equitable access to resources and participation of the educational program</w:t>
      </w:r>
    </w:p>
    <w:p w14:paraId="2F63B3A8" w14:textId="77777777" w:rsidR="00E5700B" w:rsidRPr="00B679CA" w:rsidRDefault="00B02964" w:rsidP="0087048A">
      <w:pPr>
        <w:pStyle w:val="CCYPtabletext"/>
        <w:numPr>
          <w:ilvl w:val="0"/>
          <w:numId w:val="40"/>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gather information about children’s additional needs</w:t>
      </w:r>
      <w:r w:rsidR="00EA1FC1" w:rsidRPr="00B679CA">
        <w:rPr>
          <w:rFonts w:asciiTheme="minorBidi" w:hAnsiTheme="minorBidi" w:cstheme="minorBidi"/>
          <w:sz w:val="22"/>
          <w:szCs w:val="22"/>
        </w:rPr>
        <w:t>, cultural background</w:t>
      </w:r>
      <w:r w:rsidRPr="00B679CA">
        <w:rPr>
          <w:rFonts w:asciiTheme="minorBidi" w:hAnsiTheme="minorBidi" w:cstheme="minorBidi"/>
          <w:sz w:val="22"/>
          <w:szCs w:val="22"/>
        </w:rPr>
        <w:t xml:space="preserve"> and supports that may be required through the enrolment and orientation process</w:t>
      </w:r>
    </w:p>
    <w:p w14:paraId="0E81DFB1" w14:textId="77777777" w:rsidR="00E5700B" w:rsidRPr="00B679CA" w:rsidRDefault="00B02964" w:rsidP="0087048A">
      <w:pPr>
        <w:pStyle w:val="CCYPtabletext"/>
        <w:numPr>
          <w:ilvl w:val="0"/>
          <w:numId w:val="40"/>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support educators to implement inclusive strategies and practices in the delivery of quality education and care</w:t>
      </w:r>
    </w:p>
    <w:p w14:paraId="63FF8120" w14:textId="77777777" w:rsidR="00E5700B" w:rsidRPr="00B679CA" w:rsidRDefault="00EA1FC1" w:rsidP="0087048A">
      <w:pPr>
        <w:pStyle w:val="CCYPtabletext"/>
        <w:numPr>
          <w:ilvl w:val="0"/>
          <w:numId w:val="40"/>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ensure the educational program and curriculum are inclusive and meet the individual needs of children with additional needs disability or developmental delay</w:t>
      </w:r>
    </w:p>
    <w:p w14:paraId="037D00B4" w14:textId="77777777" w:rsidR="00E5700B" w:rsidRPr="00B679CA" w:rsidRDefault="00EA1FC1" w:rsidP="0087048A">
      <w:pPr>
        <w:pStyle w:val="CCYPtabletext"/>
        <w:numPr>
          <w:ilvl w:val="0"/>
          <w:numId w:val="40"/>
        </w:numPr>
        <w:spacing w:after="0"/>
        <w:ind w:left="357" w:hanging="357"/>
        <w:jc w:val="both"/>
        <w:rPr>
          <w:rFonts w:asciiTheme="minorBidi" w:hAnsiTheme="minorBidi" w:cstheme="minorBidi"/>
          <w:sz w:val="22"/>
          <w:szCs w:val="22"/>
        </w:rPr>
      </w:pPr>
      <w:r w:rsidRPr="00B679CA">
        <w:rPr>
          <w:rFonts w:asciiTheme="minorBidi" w:hAnsiTheme="minorBidi" w:cstheme="minorBidi"/>
          <w:sz w:val="22"/>
          <w:szCs w:val="22"/>
        </w:rPr>
        <w:t>create an inclusive program, which is adaptable and supportive of all children</w:t>
      </w:r>
    </w:p>
    <w:p w14:paraId="4E64CFD9" w14:textId="5B9AD83C" w:rsidR="00547690" w:rsidRPr="00B679CA" w:rsidRDefault="00EA1FC1" w:rsidP="0087048A">
      <w:pPr>
        <w:pStyle w:val="CCYPtabletext"/>
        <w:numPr>
          <w:ilvl w:val="0"/>
          <w:numId w:val="40"/>
        </w:numPr>
        <w:spacing w:after="0"/>
        <w:ind w:left="357" w:hanging="357"/>
        <w:jc w:val="both"/>
        <w:rPr>
          <w:rFonts w:asciiTheme="minorBidi" w:hAnsiTheme="minorBidi" w:cstheme="minorBidi"/>
          <w:sz w:val="22"/>
          <w:szCs w:val="22"/>
        </w:rPr>
      </w:pPr>
      <w:r w:rsidRPr="00B679CA">
        <w:rPr>
          <w:rFonts w:asciiTheme="minorBidi" w:hAnsiTheme="minorBidi" w:cstheme="minorBidi"/>
          <w:iCs/>
          <w:sz w:val="22"/>
          <w:szCs w:val="22"/>
        </w:rPr>
        <w:lastRenderedPageBreak/>
        <w:t>ensure all children have the right to be treated equally</w:t>
      </w:r>
      <w:r w:rsidRPr="00B679CA">
        <w:rPr>
          <w:rFonts w:asciiTheme="minorBidi" w:eastAsiaTheme="minorHAnsi" w:hAnsiTheme="minorBidi" w:cstheme="minorBidi"/>
          <w:color w:val="auto"/>
          <w:spacing w:val="0"/>
          <w:sz w:val="22"/>
          <w:szCs w:val="22"/>
          <w:lang w:eastAsia="en-AU"/>
        </w:rPr>
        <w:t xml:space="preserve"> </w:t>
      </w:r>
      <w:r w:rsidRPr="00B679CA">
        <w:rPr>
          <w:rFonts w:asciiTheme="minorBidi" w:hAnsiTheme="minorBidi" w:cstheme="minorBidi"/>
          <w:iCs/>
          <w:sz w:val="22"/>
          <w:szCs w:val="22"/>
        </w:rPr>
        <w:t>and with respect</w:t>
      </w:r>
    </w:p>
    <w:p w14:paraId="183D588B" w14:textId="77777777" w:rsidR="00AE4B0B" w:rsidRPr="00B679CA" w:rsidRDefault="00AE4B0B" w:rsidP="0087048A">
      <w:pPr>
        <w:pStyle w:val="CCYPtabletext"/>
        <w:spacing w:after="0"/>
        <w:ind w:left="357"/>
        <w:jc w:val="both"/>
        <w:rPr>
          <w:rFonts w:asciiTheme="minorBidi" w:hAnsiTheme="minorBidi" w:cstheme="minorBidi"/>
          <w:sz w:val="22"/>
          <w:szCs w:val="22"/>
        </w:rPr>
      </w:pPr>
    </w:p>
    <w:p w14:paraId="1F46A4B5" w14:textId="4D5EF6C7" w:rsidR="00E5776D" w:rsidRPr="00B679CA" w:rsidRDefault="000C5AA5" w:rsidP="0087048A">
      <w:pPr>
        <w:spacing w:after="120"/>
        <w:jc w:val="both"/>
        <w:rPr>
          <w:rFonts w:asciiTheme="minorBidi" w:hAnsiTheme="minorBidi" w:cstheme="minorBidi"/>
          <w:sz w:val="22"/>
          <w:szCs w:val="22"/>
          <w:lang w:val="en-GB"/>
        </w:rPr>
      </w:pPr>
      <w:r w:rsidRPr="00B679CA">
        <w:rPr>
          <w:rFonts w:asciiTheme="minorBidi" w:hAnsiTheme="minorBidi" w:cstheme="minorBidi"/>
          <w:b/>
          <w:bCs/>
          <w:sz w:val="22"/>
          <w:szCs w:val="22"/>
          <w:lang w:val="en-GB"/>
        </w:rPr>
        <w:t>In Relation to Standard 6:</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People working with children and young people are suitable and supported to reflect child safety and wellbeing values in practice.</w:t>
      </w:r>
    </w:p>
    <w:p w14:paraId="352B66A2" w14:textId="50FBC457" w:rsidR="000C5AA5" w:rsidRPr="00B679CA" w:rsidRDefault="00E5776D" w:rsidP="0087048A">
      <w:pPr>
        <w:spacing w:after="120"/>
        <w:jc w:val="both"/>
        <w:rPr>
          <w:rFonts w:asciiTheme="minorBidi" w:hAnsiTheme="minorBidi" w:cstheme="minorBidi"/>
          <w:sz w:val="22"/>
          <w:szCs w:val="22"/>
          <w:lang w:val="en-GB"/>
        </w:rPr>
      </w:pPr>
      <w:r w:rsidRPr="00B679CA">
        <w:rPr>
          <w:rFonts w:asciiTheme="minorBidi" w:hAnsiTheme="minorBidi" w:cstheme="minorBidi"/>
          <w:sz w:val="22"/>
          <w:szCs w:val="22"/>
          <w:lang w:val="en-GB"/>
        </w:rPr>
        <w:t xml:space="preserve">To ensure suitable educators and staff are employed in line with Child Safe recruitment practices, </w:t>
      </w:r>
      <w:r w:rsidR="00547690" w:rsidRPr="00B679CA">
        <w:rPr>
          <w:rFonts w:asciiTheme="minorBidi" w:hAnsiTheme="minorBidi" w:cstheme="minorBidi"/>
          <w:sz w:val="22"/>
          <w:szCs w:val="22"/>
          <w:lang w:val="en-GB"/>
        </w:rPr>
        <w:t xml:space="preserve">MCCCC </w:t>
      </w:r>
      <w:r w:rsidRPr="00B679CA">
        <w:rPr>
          <w:rFonts w:asciiTheme="minorBidi" w:hAnsiTheme="minorBidi" w:cstheme="minorBidi"/>
          <w:sz w:val="22"/>
          <w:szCs w:val="22"/>
          <w:lang w:val="en-GB"/>
        </w:rPr>
        <w:t>will:</w:t>
      </w:r>
    </w:p>
    <w:p w14:paraId="32D1AA9B" w14:textId="56D47E26" w:rsidR="007E2D5E" w:rsidRPr="00B679CA" w:rsidRDefault="007E2D5E" w:rsidP="0087048A">
      <w:pPr>
        <w:pStyle w:val="BulletPointsPolicy"/>
        <w:numPr>
          <w:ilvl w:val="0"/>
          <w:numId w:val="29"/>
        </w:numPr>
        <w:spacing w:line="240" w:lineRule="auto"/>
        <w:ind w:left="357" w:hanging="357"/>
        <w:jc w:val="both"/>
        <w:rPr>
          <w:rFonts w:asciiTheme="minorBidi" w:hAnsiTheme="minorBidi" w:cstheme="minorBidi"/>
        </w:rPr>
      </w:pPr>
      <w:r w:rsidRPr="00B679CA">
        <w:rPr>
          <w:rFonts w:asciiTheme="minorBidi" w:hAnsiTheme="minorBidi" w:cstheme="minorBidi"/>
        </w:rPr>
        <w:t>implement a probation and induction orientation program to ensure new educators and staff are aware of their roles and responsibilities in relation to ensuring children are safe and well within the Service</w:t>
      </w:r>
    </w:p>
    <w:p w14:paraId="61DD6B28" w14:textId="77777777" w:rsidR="003B328D" w:rsidRPr="00B679CA" w:rsidRDefault="00733CC8" w:rsidP="0087048A">
      <w:pPr>
        <w:pStyle w:val="BulletPointsPolicy"/>
        <w:numPr>
          <w:ilvl w:val="0"/>
          <w:numId w:val="29"/>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comprehensive processes are followed in relation to recruitment of new educators and staff to include a commitment to Child Safe practices </w:t>
      </w:r>
    </w:p>
    <w:p w14:paraId="038D131F" w14:textId="3687EE88" w:rsidR="00F6059B" w:rsidRPr="00B679CA" w:rsidRDefault="003B328D" w:rsidP="0087048A">
      <w:pPr>
        <w:pStyle w:val="BulletPointsPolicy"/>
        <w:numPr>
          <w:ilvl w:val="0"/>
          <w:numId w:val="29"/>
        </w:numPr>
        <w:spacing w:line="240" w:lineRule="auto"/>
        <w:ind w:left="357" w:hanging="357"/>
        <w:jc w:val="both"/>
        <w:rPr>
          <w:rFonts w:asciiTheme="minorBidi" w:hAnsiTheme="minorBidi" w:cstheme="minorBidi"/>
        </w:rPr>
      </w:pPr>
      <w:r w:rsidRPr="00B679CA">
        <w:rPr>
          <w:rFonts w:asciiTheme="minorBidi" w:hAnsiTheme="minorBidi" w:cstheme="minorBidi"/>
          <w:lang w:val="en-GB"/>
        </w:rPr>
        <w:t xml:space="preserve">implement </w:t>
      </w:r>
      <w:r w:rsidRPr="00B679CA">
        <w:rPr>
          <w:rFonts w:asciiTheme="minorBidi" w:hAnsiTheme="minorBidi" w:cstheme="minorBidi"/>
        </w:rPr>
        <w:t>eff</w:t>
      </w:r>
      <w:r w:rsidR="000C5AA5" w:rsidRPr="00B679CA">
        <w:rPr>
          <w:rFonts w:asciiTheme="minorBidi" w:hAnsiTheme="minorBidi" w:cstheme="minorBidi"/>
        </w:rPr>
        <w:t>ective</w:t>
      </w:r>
      <w:r w:rsidRPr="00B679CA">
        <w:rPr>
          <w:rFonts w:asciiTheme="minorBidi" w:hAnsiTheme="minorBidi" w:cstheme="minorBidi"/>
        </w:rPr>
        <w:t xml:space="preserve"> </w:t>
      </w:r>
      <w:r w:rsidR="000C5AA5" w:rsidRPr="00B679CA">
        <w:rPr>
          <w:rFonts w:asciiTheme="minorBidi" w:hAnsiTheme="minorBidi" w:cstheme="minorBidi"/>
        </w:rPr>
        <w:t>pre-employment screening to ensure we engage</w:t>
      </w:r>
      <w:r w:rsidR="00DA6672" w:rsidRPr="00B679CA">
        <w:rPr>
          <w:rFonts w:asciiTheme="minorBidi" w:hAnsiTheme="minorBidi" w:cstheme="minorBidi"/>
        </w:rPr>
        <w:t xml:space="preserve"> educators and</w:t>
      </w:r>
      <w:r w:rsidR="000C5AA5" w:rsidRPr="00B679CA">
        <w:rPr>
          <w:rFonts w:asciiTheme="minorBidi" w:hAnsiTheme="minorBidi" w:cstheme="minorBidi"/>
        </w:rPr>
        <w:t xml:space="preserve"> staff who have the skills, experience, qualifications and general ‘fit’</w:t>
      </w:r>
      <w:r w:rsidRPr="00B679CA">
        <w:rPr>
          <w:rFonts w:asciiTheme="minorBidi" w:hAnsiTheme="minorBidi" w:cstheme="minorBidi"/>
        </w:rPr>
        <w:t xml:space="preserve"> in line with legislative and regulatory requirements.</w:t>
      </w:r>
    </w:p>
    <w:p w14:paraId="1E3C4184" w14:textId="1CA888D8" w:rsidR="000C5AA5" w:rsidRPr="00B679CA" w:rsidRDefault="00F6059B" w:rsidP="0087048A">
      <w:pPr>
        <w:pStyle w:val="BulletPointsPolicy"/>
        <w:numPr>
          <w:ilvl w:val="0"/>
          <w:numId w:val="29"/>
        </w:numPr>
        <w:spacing w:line="240" w:lineRule="auto"/>
        <w:ind w:left="357" w:hanging="357"/>
        <w:jc w:val="both"/>
        <w:rPr>
          <w:rFonts w:asciiTheme="minorBidi" w:hAnsiTheme="minorBidi" w:cstheme="minorBidi"/>
        </w:rPr>
      </w:pPr>
      <w:r w:rsidRPr="00B679CA">
        <w:rPr>
          <w:rFonts w:asciiTheme="minorBidi" w:hAnsiTheme="minorBidi" w:cstheme="minorBidi"/>
        </w:rPr>
        <w:t>e</w:t>
      </w:r>
      <w:r w:rsidR="003B328D" w:rsidRPr="00B679CA">
        <w:rPr>
          <w:rFonts w:asciiTheme="minorBidi" w:hAnsiTheme="minorBidi" w:cstheme="minorBidi"/>
        </w:rPr>
        <w:t>nsure a</w:t>
      </w:r>
      <w:r w:rsidR="000C5AA5" w:rsidRPr="00B679CA">
        <w:rPr>
          <w:rFonts w:asciiTheme="minorBidi" w:hAnsiTheme="minorBidi" w:cstheme="minorBidi"/>
        </w:rPr>
        <w:t xml:space="preserve">ll preferred candidates undergo appropriate pre-employment checks including reference checks, Working With Children Checks (WWCC), immunisation status checks </w:t>
      </w:r>
      <w:r w:rsidR="004F7563" w:rsidRPr="00B679CA">
        <w:rPr>
          <w:rFonts w:asciiTheme="minorBidi" w:hAnsiTheme="minorBidi" w:cstheme="minorBidi"/>
        </w:rPr>
        <w:t>(</w:t>
      </w:r>
      <w:r w:rsidR="000C5AA5" w:rsidRPr="00B679CA">
        <w:rPr>
          <w:rFonts w:asciiTheme="minorBidi" w:hAnsiTheme="minorBidi" w:cstheme="minorBidi"/>
        </w:rPr>
        <w:t>including COVID-19 vaccination</w:t>
      </w:r>
      <w:r w:rsidR="004F7563" w:rsidRPr="00B679CA">
        <w:rPr>
          <w:rFonts w:asciiTheme="minorBidi" w:hAnsiTheme="minorBidi" w:cstheme="minorBidi"/>
        </w:rPr>
        <w:t>, as required)</w:t>
      </w:r>
      <w:r w:rsidR="000C5AA5" w:rsidRPr="00B679CA">
        <w:rPr>
          <w:rFonts w:asciiTheme="minorBidi" w:hAnsiTheme="minorBidi" w:cstheme="minorBidi"/>
        </w:rPr>
        <w:t>, and where applicable National Police criminal history checks before an offer of employment is recommended</w:t>
      </w:r>
    </w:p>
    <w:p w14:paraId="113E1EBB" w14:textId="473F651D" w:rsidR="004F7563" w:rsidRPr="00B679CA" w:rsidRDefault="004F7563" w:rsidP="0087048A">
      <w:pPr>
        <w:pStyle w:val="ListParagraph"/>
        <w:numPr>
          <w:ilvl w:val="0"/>
          <w:numId w:val="29"/>
        </w:numPr>
        <w:ind w:left="357" w:hanging="357"/>
        <w:jc w:val="both"/>
        <w:rPr>
          <w:rFonts w:asciiTheme="minorBidi" w:hAnsiTheme="minorBidi" w:cstheme="minorBidi"/>
          <w:sz w:val="22"/>
          <w:szCs w:val="22"/>
          <w:shd w:val="clear" w:color="auto" w:fill="FFFFFF"/>
        </w:rPr>
      </w:pPr>
      <w:r w:rsidRPr="00B679CA">
        <w:rPr>
          <w:rFonts w:asciiTheme="minorBidi" w:hAnsiTheme="minorBidi" w:cstheme="minorBidi"/>
          <w:sz w:val="22"/>
          <w:szCs w:val="22"/>
          <w:shd w:val="clear" w:color="auto" w:fill="FFFFFF"/>
        </w:rPr>
        <w:t xml:space="preserve">ensure </w:t>
      </w:r>
      <w:r w:rsidR="00947FD6" w:rsidRPr="00B679CA">
        <w:rPr>
          <w:rFonts w:asciiTheme="minorBidi" w:hAnsiTheme="minorBidi" w:cstheme="minorBidi"/>
          <w:sz w:val="22"/>
          <w:szCs w:val="22"/>
          <w:shd w:val="clear" w:color="auto" w:fill="FFFFFF"/>
        </w:rPr>
        <w:t>all</w:t>
      </w:r>
      <w:r w:rsidR="00631AF4" w:rsidRPr="00B679CA">
        <w:rPr>
          <w:rFonts w:asciiTheme="minorBidi" w:hAnsiTheme="minorBidi" w:cstheme="minorBidi"/>
          <w:sz w:val="22"/>
          <w:szCs w:val="22"/>
          <w:shd w:val="clear" w:color="auto" w:fill="FFFFFF"/>
        </w:rPr>
        <w:t xml:space="preserve"> educators an</w:t>
      </w:r>
      <w:r w:rsidR="009E3C20" w:rsidRPr="00B679CA">
        <w:rPr>
          <w:rFonts w:asciiTheme="minorBidi" w:hAnsiTheme="minorBidi" w:cstheme="minorBidi"/>
          <w:sz w:val="22"/>
          <w:szCs w:val="22"/>
          <w:shd w:val="clear" w:color="auto" w:fill="FFFFFF"/>
        </w:rPr>
        <w:t>d staff</w:t>
      </w:r>
      <w:r w:rsidR="00947FD6" w:rsidRPr="00B679CA">
        <w:rPr>
          <w:rFonts w:asciiTheme="minorBidi" w:hAnsiTheme="minorBidi" w:cstheme="minorBidi"/>
          <w:sz w:val="22"/>
          <w:szCs w:val="22"/>
          <w:shd w:val="clear" w:color="auto" w:fill="FFFFFF"/>
        </w:rPr>
        <w:t xml:space="preserve"> are required by law to undergo a Working with Children Check (WWCC) which is verified by the </w:t>
      </w:r>
      <w:r w:rsidR="00631AF4" w:rsidRPr="00B679CA">
        <w:rPr>
          <w:rFonts w:asciiTheme="minorBidi" w:hAnsiTheme="minorBidi" w:cstheme="minorBidi"/>
          <w:sz w:val="22"/>
          <w:szCs w:val="22"/>
          <w:shd w:val="clear" w:color="auto" w:fill="FFFFFF"/>
        </w:rPr>
        <w:t>Service</w:t>
      </w:r>
      <w:r w:rsidR="008C28F3" w:rsidRPr="00B679CA">
        <w:rPr>
          <w:rFonts w:asciiTheme="minorBidi" w:hAnsiTheme="minorBidi" w:cstheme="minorBidi"/>
          <w:sz w:val="22"/>
          <w:szCs w:val="22"/>
          <w:shd w:val="clear" w:color="auto" w:fill="FFFFFF"/>
        </w:rPr>
        <w:t xml:space="preserve"> </w:t>
      </w:r>
      <w:r w:rsidR="00947FD6" w:rsidRPr="00B679CA">
        <w:rPr>
          <w:rFonts w:asciiTheme="minorBidi" w:hAnsiTheme="minorBidi" w:cstheme="minorBidi"/>
          <w:sz w:val="22"/>
          <w:szCs w:val="22"/>
          <w:shd w:val="clear" w:color="auto" w:fill="FFFFFF"/>
        </w:rPr>
        <w:t>to ensure it is valid and current</w:t>
      </w:r>
    </w:p>
    <w:p w14:paraId="07CE9E86" w14:textId="173CC429" w:rsidR="00F6059B" w:rsidRPr="00B679CA" w:rsidRDefault="00F6059B" w:rsidP="0087048A">
      <w:pPr>
        <w:pStyle w:val="ListParagraph"/>
        <w:numPr>
          <w:ilvl w:val="0"/>
          <w:numId w:val="29"/>
        </w:numPr>
        <w:ind w:left="357" w:hanging="357"/>
        <w:jc w:val="both"/>
        <w:rPr>
          <w:rFonts w:asciiTheme="minorBidi" w:hAnsiTheme="minorBidi" w:cstheme="minorBidi"/>
          <w:sz w:val="20"/>
          <w:szCs w:val="20"/>
          <w:shd w:val="clear" w:color="auto" w:fill="FFFFFF"/>
        </w:rPr>
      </w:pPr>
      <w:r w:rsidRPr="00B679CA">
        <w:rPr>
          <w:rFonts w:asciiTheme="minorBidi" w:hAnsiTheme="minorBidi" w:cstheme="minorBidi"/>
          <w:sz w:val="22"/>
          <w:szCs w:val="22"/>
        </w:rPr>
        <w:t>ensure a</w:t>
      </w:r>
      <w:r w:rsidR="000C5AA5" w:rsidRPr="00B679CA">
        <w:rPr>
          <w:rFonts w:asciiTheme="minorBidi" w:hAnsiTheme="minorBidi" w:cstheme="minorBidi"/>
          <w:sz w:val="22"/>
          <w:szCs w:val="22"/>
        </w:rPr>
        <w:t>t least 2 references are provided for a reference check.  Where possible references should be from the immediate previous employer. The reference checks will ascertain, where possible, the applicant’s attitudes and behaviours in previous child-related roles and ascertain whether the applicant has ever been the subject of complaints</w:t>
      </w:r>
    </w:p>
    <w:p w14:paraId="5A574756" w14:textId="5056B5FA" w:rsidR="000C5AA5" w:rsidRPr="00B679CA" w:rsidRDefault="004F7563" w:rsidP="0087048A">
      <w:pPr>
        <w:pStyle w:val="BulletPointsPolicy"/>
        <w:numPr>
          <w:ilvl w:val="0"/>
          <w:numId w:val="29"/>
        </w:numPr>
        <w:spacing w:line="240" w:lineRule="auto"/>
        <w:ind w:left="357" w:hanging="357"/>
        <w:jc w:val="both"/>
        <w:rPr>
          <w:rFonts w:asciiTheme="minorBidi" w:hAnsiTheme="minorBidi" w:cstheme="minorBidi"/>
        </w:rPr>
      </w:pPr>
      <w:r w:rsidRPr="00B679CA">
        <w:rPr>
          <w:rFonts w:asciiTheme="minorBidi" w:hAnsiTheme="minorBidi" w:cstheme="minorBidi"/>
        </w:rPr>
        <w:t xml:space="preserve">provide </w:t>
      </w:r>
      <w:r w:rsidR="00F6059B" w:rsidRPr="00B679CA">
        <w:rPr>
          <w:rFonts w:asciiTheme="minorBidi" w:hAnsiTheme="minorBidi" w:cstheme="minorBidi"/>
        </w:rPr>
        <w:t xml:space="preserve">an induction process for all new </w:t>
      </w:r>
      <w:r w:rsidR="00DA6672" w:rsidRPr="00B679CA">
        <w:rPr>
          <w:rFonts w:asciiTheme="minorBidi" w:hAnsiTheme="minorBidi" w:cstheme="minorBidi"/>
        </w:rPr>
        <w:t xml:space="preserve">educators and </w:t>
      </w:r>
      <w:r w:rsidR="00F6059B" w:rsidRPr="00B679CA">
        <w:rPr>
          <w:rFonts w:asciiTheme="minorBidi" w:hAnsiTheme="minorBidi" w:cstheme="minorBidi"/>
        </w:rPr>
        <w:t xml:space="preserve">staff including </w:t>
      </w:r>
      <w:r w:rsidR="000C5AA5" w:rsidRPr="00B679CA">
        <w:rPr>
          <w:rFonts w:asciiTheme="minorBidi" w:hAnsiTheme="minorBidi" w:cstheme="minorBidi"/>
        </w:rPr>
        <w:t>relevant information on child safe practices adhering to the Child Safe Standards, Code of Conduct, strategies that identify, assess and minimise risks to children and mandatory reporting procedures</w:t>
      </w:r>
    </w:p>
    <w:p w14:paraId="6EB0C893" w14:textId="15167C3C" w:rsidR="000C5AA5" w:rsidRPr="00B679CA" w:rsidRDefault="004F7563" w:rsidP="0087048A">
      <w:pPr>
        <w:pStyle w:val="BulletPointsPolicy"/>
        <w:numPr>
          <w:ilvl w:val="0"/>
          <w:numId w:val="29"/>
        </w:numPr>
        <w:spacing w:line="240" w:lineRule="auto"/>
        <w:ind w:left="357" w:hanging="357"/>
        <w:jc w:val="both"/>
        <w:rPr>
          <w:rFonts w:asciiTheme="minorBidi" w:hAnsiTheme="minorBidi" w:cstheme="minorBidi"/>
        </w:rPr>
      </w:pPr>
      <w:r w:rsidRPr="00B679CA">
        <w:rPr>
          <w:rFonts w:asciiTheme="minorBidi" w:hAnsiTheme="minorBidi" w:cstheme="minorBidi"/>
        </w:rPr>
        <w:t xml:space="preserve">ensure </w:t>
      </w:r>
      <w:r w:rsidR="00FB72F6" w:rsidRPr="00B679CA">
        <w:rPr>
          <w:rFonts w:asciiTheme="minorBidi" w:hAnsiTheme="minorBidi" w:cstheme="minorBidi"/>
        </w:rPr>
        <w:t>comprehensive job descriptions for each position will be available for all applicants</w:t>
      </w:r>
      <w:r w:rsidR="00F736A5" w:rsidRPr="00B679CA">
        <w:rPr>
          <w:rFonts w:asciiTheme="minorBidi" w:hAnsiTheme="minorBidi" w:cstheme="minorBidi"/>
        </w:rPr>
        <w:t>,</w:t>
      </w:r>
      <w:r w:rsidR="00FB72F6" w:rsidRPr="00B679CA">
        <w:rPr>
          <w:rFonts w:asciiTheme="minorBidi" w:hAnsiTheme="minorBidi" w:cstheme="minorBidi"/>
        </w:rPr>
        <w:t xml:space="preserve"> educators</w:t>
      </w:r>
      <w:r w:rsidR="00631AF4" w:rsidRPr="00B679CA">
        <w:rPr>
          <w:rFonts w:asciiTheme="minorBidi" w:hAnsiTheme="minorBidi" w:cstheme="minorBidi"/>
        </w:rPr>
        <w:t xml:space="preserve"> </w:t>
      </w:r>
      <w:r w:rsidR="009E3C20" w:rsidRPr="00B679CA">
        <w:rPr>
          <w:rFonts w:asciiTheme="minorBidi" w:hAnsiTheme="minorBidi" w:cstheme="minorBidi"/>
        </w:rPr>
        <w:t>and</w:t>
      </w:r>
      <w:r w:rsidR="00631AF4" w:rsidRPr="00B679CA">
        <w:rPr>
          <w:rFonts w:asciiTheme="minorBidi" w:hAnsiTheme="minorBidi" w:cstheme="minorBidi"/>
        </w:rPr>
        <w:t xml:space="preserve"> </w:t>
      </w:r>
      <w:r w:rsidR="00FB72F6" w:rsidRPr="00B679CA">
        <w:rPr>
          <w:rFonts w:asciiTheme="minorBidi" w:hAnsiTheme="minorBidi" w:cstheme="minorBidi"/>
        </w:rPr>
        <w:t>staff members</w:t>
      </w:r>
    </w:p>
    <w:p w14:paraId="69DF8729" w14:textId="77777777" w:rsidR="00E5700B" w:rsidRPr="00B679CA" w:rsidRDefault="00E5700B" w:rsidP="0087048A">
      <w:pPr>
        <w:jc w:val="both"/>
        <w:rPr>
          <w:rFonts w:asciiTheme="minorBidi" w:hAnsiTheme="minorBidi" w:cstheme="minorBidi"/>
          <w:sz w:val="22"/>
          <w:szCs w:val="22"/>
          <w:lang w:val="en-GB"/>
        </w:rPr>
      </w:pPr>
    </w:p>
    <w:p w14:paraId="6A2A8986" w14:textId="77777777" w:rsidR="00AE4B0B" w:rsidRPr="00B679CA" w:rsidRDefault="00AE4B0B" w:rsidP="0087048A">
      <w:pPr>
        <w:jc w:val="both"/>
        <w:rPr>
          <w:rFonts w:asciiTheme="minorBidi" w:hAnsiTheme="minorBidi" w:cstheme="minorBidi"/>
          <w:sz w:val="22"/>
          <w:szCs w:val="22"/>
          <w:lang w:val="en-GB"/>
        </w:rPr>
      </w:pPr>
    </w:p>
    <w:p w14:paraId="56A49C91" w14:textId="77777777" w:rsidR="00AE4B0B" w:rsidRPr="00B679CA" w:rsidRDefault="00AE4B0B" w:rsidP="0087048A">
      <w:pPr>
        <w:jc w:val="both"/>
        <w:rPr>
          <w:rFonts w:asciiTheme="minorBidi" w:hAnsiTheme="minorBidi" w:cstheme="minorBidi"/>
          <w:sz w:val="22"/>
          <w:szCs w:val="22"/>
          <w:lang w:val="en-GB"/>
        </w:rPr>
      </w:pPr>
    </w:p>
    <w:p w14:paraId="0F6E2773" w14:textId="77777777" w:rsidR="00AE4B0B" w:rsidRPr="00B679CA" w:rsidRDefault="00AE4B0B" w:rsidP="0087048A">
      <w:pPr>
        <w:jc w:val="both"/>
        <w:rPr>
          <w:rFonts w:asciiTheme="minorBidi" w:hAnsiTheme="minorBidi" w:cstheme="minorBidi"/>
          <w:sz w:val="22"/>
          <w:szCs w:val="22"/>
          <w:lang w:val="en-GB"/>
        </w:rPr>
      </w:pPr>
    </w:p>
    <w:p w14:paraId="717E2CD9" w14:textId="77777777" w:rsidR="00AE4B0B" w:rsidRPr="00B679CA" w:rsidRDefault="00AE4B0B" w:rsidP="0087048A">
      <w:pPr>
        <w:jc w:val="both"/>
        <w:rPr>
          <w:rFonts w:asciiTheme="minorBidi" w:hAnsiTheme="minorBidi" w:cstheme="minorBidi"/>
          <w:sz w:val="22"/>
          <w:szCs w:val="22"/>
          <w:lang w:val="en-GB"/>
        </w:rPr>
      </w:pPr>
    </w:p>
    <w:p w14:paraId="52F906FB" w14:textId="77777777" w:rsidR="00AE4B0B" w:rsidRPr="00B679CA" w:rsidRDefault="00AE4B0B" w:rsidP="0087048A">
      <w:pPr>
        <w:jc w:val="both"/>
        <w:rPr>
          <w:rFonts w:asciiTheme="minorBidi" w:hAnsiTheme="minorBidi" w:cstheme="minorBidi"/>
          <w:sz w:val="22"/>
          <w:szCs w:val="22"/>
          <w:lang w:val="en-GB"/>
        </w:rPr>
      </w:pPr>
    </w:p>
    <w:p w14:paraId="74C9B449" w14:textId="77777777" w:rsidR="00AE4B0B" w:rsidRPr="00B679CA" w:rsidRDefault="00AE4B0B" w:rsidP="0087048A">
      <w:pPr>
        <w:jc w:val="both"/>
        <w:rPr>
          <w:rFonts w:asciiTheme="minorBidi" w:hAnsiTheme="minorBidi" w:cstheme="minorBidi"/>
          <w:sz w:val="22"/>
          <w:szCs w:val="22"/>
          <w:lang w:val="en-GB"/>
        </w:rPr>
      </w:pPr>
    </w:p>
    <w:p w14:paraId="78385CC0" w14:textId="7512B610" w:rsidR="00E5776D" w:rsidRPr="00B679CA" w:rsidRDefault="000C5AA5" w:rsidP="0087048A">
      <w:pPr>
        <w:jc w:val="both"/>
        <w:rPr>
          <w:rFonts w:asciiTheme="minorBidi" w:hAnsiTheme="minorBidi" w:cstheme="minorBidi"/>
          <w:i/>
          <w:iCs/>
          <w:sz w:val="22"/>
          <w:szCs w:val="22"/>
        </w:rPr>
      </w:pPr>
      <w:r w:rsidRPr="00B679CA">
        <w:rPr>
          <w:rFonts w:asciiTheme="minorBidi" w:hAnsiTheme="minorBidi" w:cstheme="minorBidi"/>
          <w:b/>
          <w:bCs/>
          <w:sz w:val="22"/>
          <w:szCs w:val="22"/>
          <w:lang w:val="en-GB"/>
        </w:rPr>
        <w:t>In Relation to Standard 7:</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Processes for complaints and concerns are child-focused.</w:t>
      </w:r>
    </w:p>
    <w:p w14:paraId="4D2565DF" w14:textId="77777777" w:rsidR="00A86A25" w:rsidRPr="00B679CA" w:rsidRDefault="00A86A25" w:rsidP="0087048A">
      <w:pPr>
        <w:jc w:val="both"/>
        <w:rPr>
          <w:rFonts w:asciiTheme="minorBidi" w:hAnsiTheme="minorBidi" w:cstheme="minorBidi"/>
          <w:i/>
          <w:iCs/>
          <w:sz w:val="22"/>
          <w:szCs w:val="22"/>
        </w:rPr>
      </w:pPr>
    </w:p>
    <w:p w14:paraId="7020686A" w14:textId="4D3DCE92" w:rsidR="00F6059B" w:rsidRPr="00B679CA" w:rsidRDefault="00E5776D"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With a focus on responding appropriately to complaints and concerns, </w:t>
      </w:r>
      <w:r w:rsidR="00665C06" w:rsidRPr="00B679CA">
        <w:rPr>
          <w:rFonts w:asciiTheme="minorBidi" w:hAnsiTheme="minorBidi" w:cstheme="minorBidi"/>
          <w:sz w:val="22"/>
          <w:szCs w:val="22"/>
        </w:rPr>
        <w:t>MCCCC</w:t>
      </w:r>
      <w:r w:rsidR="00F6059B" w:rsidRPr="00B679CA">
        <w:rPr>
          <w:rFonts w:asciiTheme="minorBidi" w:hAnsiTheme="minorBidi" w:cstheme="minorBidi"/>
          <w:sz w:val="22"/>
          <w:szCs w:val="22"/>
        </w:rPr>
        <w:t xml:space="preserve"> will:</w:t>
      </w:r>
    </w:p>
    <w:p w14:paraId="64B63EB3" w14:textId="77777777" w:rsidR="00A86A25" w:rsidRPr="00B679CA" w:rsidRDefault="00A86A25" w:rsidP="0087048A">
      <w:pPr>
        <w:jc w:val="both"/>
        <w:rPr>
          <w:rFonts w:asciiTheme="minorBidi" w:hAnsiTheme="minorBidi" w:cstheme="minorBidi"/>
          <w:sz w:val="22"/>
          <w:szCs w:val="22"/>
          <w:lang w:val="en-GB"/>
        </w:rPr>
      </w:pPr>
    </w:p>
    <w:p w14:paraId="37DC44F9" w14:textId="403C5070" w:rsidR="00F6059B" w:rsidRPr="00B679CA" w:rsidRDefault="007E2D5E" w:rsidP="0087048A">
      <w:pPr>
        <w:pStyle w:val="CCYPtabletext"/>
        <w:numPr>
          <w:ilvl w:val="0"/>
          <w:numId w:val="41"/>
        </w:numPr>
        <w:spacing w:after="0"/>
        <w:jc w:val="both"/>
        <w:rPr>
          <w:rFonts w:asciiTheme="minorBidi" w:hAnsiTheme="minorBidi" w:cstheme="minorBidi"/>
          <w:color w:val="auto"/>
          <w:sz w:val="22"/>
          <w:szCs w:val="22"/>
        </w:rPr>
      </w:pPr>
      <w:r w:rsidRPr="00B679CA">
        <w:rPr>
          <w:rFonts w:asciiTheme="minorBidi" w:hAnsiTheme="minorBidi" w:cstheme="minorBidi"/>
          <w:color w:val="auto"/>
          <w:sz w:val="22"/>
          <w:szCs w:val="22"/>
        </w:rPr>
        <w:t>ensure educators</w:t>
      </w:r>
      <w:r w:rsidR="00DA6672" w:rsidRPr="00B679CA">
        <w:rPr>
          <w:rFonts w:asciiTheme="minorBidi" w:hAnsiTheme="minorBidi" w:cstheme="minorBidi"/>
          <w:color w:val="auto"/>
          <w:sz w:val="22"/>
          <w:szCs w:val="22"/>
        </w:rPr>
        <w:t>,</w:t>
      </w:r>
      <w:r w:rsidRPr="00B679CA">
        <w:rPr>
          <w:rFonts w:asciiTheme="minorBidi" w:hAnsiTheme="minorBidi" w:cstheme="minorBidi"/>
          <w:color w:val="auto"/>
          <w:sz w:val="22"/>
          <w:szCs w:val="22"/>
        </w:rPr>
        <w:t xml:space="preserve"> staff</w:t>
      </w:r>
      <w:r w:rsidR="00DA6672" w:rsidRPr="00B679CA">
        <w:rPr>
          <w:rFonts w:asciiTheme="minorBidi" w:hAnsiTheme="minorBidi" w:cstheme="minorBidi"/>
          <w:color w:val="auto"/>
          <w:sz w:val="22"/>
          <w:szCs w:val="22"/>
        </w:rPr>
        <w:t xml:space="preserve"> and visitors</w:t>
      </w:r>
      <w:r w:rsidRPr="00B679CA">
        <w:rPr>
          <w:rFonts w:asciiTheme="minorBidi" w:hAnsiTheme="minorBidi" w:cstheme="minorBidi"/>
          <w:color w:val="auto"/>
          <w:sz w:val="22"/>
          <w:szCs w:val="22"/>
        </w:rPr>
        <w:t xml:space="preserve"> follow and comply with the </w:t>
      </w:r>
      <w:r w:rsidRPr="00B679CA">
        <w:rPr>
          <w:rFonts w:asciiTheme="minorBidi" w:hAnsiTheme="minorBidi" w:cstheme="minorBidi"/>
          <w:i/>
          <w:iCs/>
          <w:color w:val="auto"/>
          <w:sz w:val="22"/>
          <w:szCs w:val="22"/>
        </w:rPr>
        <w:t>Dealing with Complaints Policy</w:t>
      </w:r>
      <w:r w:rsidRPr="00B679CA">
        <w:rPr>
          <w:rFonts w:asciiTheme="minorBidi" w:hAnsiTheme="minorBidi" w:cstheme="minorBidi"/>
          <w:color w:val="auto"/>
          <w:sz w:val="22"/>
          <w:szCs w:val="22"/>
        </w:rPr>
        <w:t xml:space="preserve"> when matters are raised regarding Child Safety and Wellbeing</w:t>
      </w:r>
    </w:p>
    <w:p w14:paraId="5B2C45E2" w14:textId="77777777" w:rsidR="00E12954" w:rsidRPr="00B679CA" w:rsidRDefault="00E12954" w:rsidP="0087048A">
      <w:pPr>
        <w:pStyle w:val="CCYPtabletext"/>
        <w:numPr>
          <w:ilvl w:val="0"/>
          <w:numId w:val="41"/>
        </w:numPr>
        <w:spacing w:after="0"/>
        <w:jc w:val="both"/>
        <w:rPr>
          <w:rFonts w:asciiTheme="minorBidi" w:hAnsiTheme="minorBidi" w:cstheme="minorBidi"/>
          <w:color w:val="auto"/>
          <w:sz w:val="22"/>
          <w:szCs w:val="22"/>
        </w:rPr>
      </w:pPr>
      <w:r w:rsidRPr="00B679CA">
        <w:rPr>
          <w:rFonts w:asciiTheme="minorBidi" w:hAnsiTheme="minorBidi" w:cstheme="minorBidi"/>
          <w:color w:val="auto"/>
          <w:sz w:val="22"/>
          <w:szCs w:val="22"/>
        </w:rPr>
        <w:t xml:space="preserve">follow the </w:t>
      </w:r>
      <w:r w:rsidRPr="00B679CA">
        <w:rPr>
          <w:rFonts w:asciiTheme="minorBidi" w:hAnsiTheme="minorBidi" w:cstheme="minorBidi"/>
          <w:i/>
          <w:iCs/>
          <w:color w:val="auto"/>
          <w:sz w:val="22"/>
          <w:szCs w:val="22"/>
        </w:rPr>
        <w:t>Dealing with Complaints Policy</w:t>
      </w:r>
      <w:r w:rsidRPr="00B679CA">
        <w:rPr>
          <w:rFonts w:asciiTheme="minorBidi" w:hAnsiTheme="minorBidi" w:cstheme="minorBidi"/>
          <w:color w:val="auto"/>
          <w:sz w:val="22"/>
          <w:szCs w:val="22"/>
        </w:rPr>
        <w:t xml:space="preserve"> for procedures regarding receiving and managing informal and formal complaints</w:t>
      </w:r>
      <w:r w:rsidRPr="00B679CA">
        <w:rPr>
          <w:rFonts w:asciiTheme="minorBidi" w:hAnsiTheme="minorBidi" w:cstheme="minorBidi"/>
          <w:sz w:val="22"/>
          <w:szCs w:val="22"/>
        </w:rPr>
        <w:t xml:space="preserve"> </w:t>
      </w:r>
    </w:p>
    <w:p w14:paraId="49855725" w14:textId="5144BD96" w:rsidR="00F6059B" w:rsidRPr="00B679CA" w:rsidRDefault="000C5AA5" w:rsidP="0087048A">
      <w:pPr>
        <w:pStyle w:val="CCYPtabletext"/>
        <w:numPr>
          <w:ilvl w:val="0"/>
          <w:numId w:val="41"/>
        </w:numPr>
        <w:spacing w:after="0"/>
        <w:jc w:val="both"/>
        <w:rPr>
          <w:rFonts w:asciiTheme="minorBidi" w:hAnsiTheme="minorBidi" w:cstheme="minorBidi"/>
          <w:color w:val="auto"/>
          <w:sz w:val="22"/>
          <w:szCs w:val="22"/>
        </w:rPr>
      </w:pPr>
      <w:r w:rsidRPr="00B679CA">
        <w:rPr>
          <w:rFonts w:asciiTheme="minorBidi" w:hAnsiTheme="minorBidi" w:cstheme="minorBidi"/>
          <w:sz w:val="22"/>
          <w:szCs w:val="22"/>
        </w:rPr>
        <w:t xml:space="preserve">safeguard the interests of all children, their families, </w:t>
      </w:r>
      <w:r w:rsidR="00F6059B" w:rsidRPr="00B679CA">
        <w:rPr>
          <w:rFonts w:asciiTheme="minorBidi" w:hAnsiTheme="minorBidi" w:cstheme="minorBidi"/>
          <w:sz w:val="22"/>
          <w:szCs w:val="22"/>
        </w:rPr>
        <w:t>educators</w:t>
      </w:r>
      <w:r w:rsidR="00DA6672" w:rsidRPr="00B679CA">
        <w:rPr>
          <w:rFonts w:asciiTheme="minorBidi" w:hAnsiTheme="minorBidi" w:cstheme="minorBidi"/>
          <w:sz w:val="22"/>
          <w:szCs w:val="22"/>
        </w:rPr>
        <w:t xml:space="preserve">, </w:t>
      </w:r>
      <w:r w:rsidRPr="00B679CA">
        <w:rPr>
          <w:rFonts w:asciiTheme="minorBidi" w:hAnsiTheme="minorBidi" w:cstheme="minorBidi"/>
          <w:sz w:val="22"/>
          <w:szCs w:val="22"/>
        </w:rPr>
        <w:t>staff</w:t>
      </w:r>
      <w:r w:rsidR="00DA6672" w:rsidRPr="00B679CA">
        <w:rPr>
          <w:rFonts w:asciiTheme="minorBidi" w:hAnsiTheme="minorBidi" w:cstheme="minorBidi"/>
          <w:sz w:val="22"/>
          <w:szCs w:val="22"/>
        </w:rPr>
        <w:t xml:space="preserve"> and visitors</w:t>
      </w:r>
      <w:r w:rsidRPr="00B679CA">
        <w:rPr>
          <w:rFonts w:asciiTheme="minorBidi" w:hAnsiTheme="minorBidi" w:cstheme="minorBidi"/>
          <w:sz w:val="22"/>
          <w:szCs w:val="22"/>
        </w:rPr>
        <w:t>, using procedures</w:t>
      </w:r>
      <w:r w:rsidR="00E12954" w:rsidRPr="00B679CA">
        <w:rPr>
          <w:rFonts w:asciiTheme="minorBidi" w:hAnsiTheme="minorBidi" w:cstheme="minorBidi"/>
          <w:sz w:val="22"/>
          <w:szCs w:val="22"/>
        </w:rPr>
        <w:t xml:space="preserve"> </w:t>
      </w:r>
      <w:r w:rsidRPr="00B679CA">
        <w:rPr>
          <w:rFonts w:asciiTheme="minorBidi" w:hAnsiTheme="minorBidi" w:cstheme="minorBidi"/>
          <w:sz w:val="22"/>
          <w:szCs w:val="22"/>
        </w:rPr>
        <w:t>to ensure appropriate privacy and confidentiality practices are upheld</w:t>
      </w:r>
    </w:p>
    <w:p w14:paraId="1EAEA0A6" w14:textId="5529F40A" w:rsidR="000C5AA5" w:rsidRPr="00B679CA" w:rsidRDefault="000C5AA5" w:rsidP="0087048A">
      <w:pPr>
        <w:pStyle w:val="CCYPtabletext"/>
        <w:numPr>
          <w:ilvl w:val="0"/>
          <w:numId w:val="41"/>
        </w:numPr>
        <w:spacing w:after="0"/>
        <w:jc w:val="both"/>
        <w:rPr>
          <w:rFonts w:asciiTheme="minorBidi" w:hAnsiTheme="minorBidi" w:cstheme="minorBidi"/>
          <w:color w:val="auto"/>
          <w:sz w:val="22"/>
          <w:szCs w:val="22"/>
        </w:rPr>
      </w:pPr>
      <w:r w:rsidRPr="00B679CA">
        <w:rPr>
          <w:rFonts w:asciiTheme="minorBidi" w:hAnsiTheme="minorBidi" w:cstheme="minorBidi"/>
          <w:sz w:val="22"/>
          <w:szCs w:val="22"/>
        </w:rPr>
        <w:t>inform families about the processes for providing feedback and making complaints</w:t>
      </w:r>
    </w:p>
    <w:p w14:paraId="45840796" w14:textId="7DB01B78" w:rsidR="00E12954" w:rsidRPr="00B679CA" w:rsidRDefault="00E12954" w:rsidP="0087048A">
      <w:pPr>
        <w:pStyle w:val="CCYPtabletext"/>
        <w:numPr>
          <w:ilvl w:val="0"/>
          <w:numId w:val="41"/>
        </w:numPr>
        <w:spacing w:after="0"/>
        <w:jc w:val="both"/>
        <w:rPr>
          <w:rFonts w:asciiTheme="minorBidi" w:hAnsiTheme="minorBidi" w:cstheme="minorBidi"/>
          <w:color w:val="auto"/>
          <w:sz w:val="22"/>
          <w:szCs w:val="22"/>
        </w:rPr>
      </w:pPr>
      <w:r w:rsidRPr="00B679CA">
        <w:rPr>
          <w:rFonts w:asciiTheme="minorBidi" w:hAnsiTheme="minorBidi" w:cstheme="minorBidi"/>
          <w:color w:val="auto"/>
          <w:sz w:val="22"/>
          <w:szCs w:val="22"/>
        </w:rPr>
        <w:t xml:space="preserve">investigate and document the grievance or complaint fairly and impartially as per the Grievance/Complaints procedure </w:t>
      </w:r>
    </w:p>
    <w:p w14:paraId="67A315B6" w14:textId="456005D7" w:rsidR="00E12954" w:rsidRPr="00B679CA" w:rsidRDefault="00E12954" w:rsidP="0087048A">
      <w:pPr>
        <w:pStyle w:val="PlainText"/>
        <w:numPr>
          <w:ilvl w:val="0"/>
          <w:numId w:val="41"/>
        </w:numPr>
        <w:jc w:val="both"/>
        <w:rPr>
          <w:rFonts w:asciiTheme="minorBidi" w:hAnsiTheme="minorBidi" w:cstheme="minorBidi"/>
          <w:sz w:val="22"/>
          <w:szCs w:val="22"/>
        </w:rPr>
      </w:pPr>
      <w:r w:rsidRPr="00B679CA">
        <w:rPr>
          <w:rFonts w:asciiTheme="minorBidi" w:hAnsiTheme="minorBidi" w:cstheme="minorBidi"/>
          <w:sz w:val="22"/>
          <w:szCs w:val="22"/>
        </w:rPr>
        <w:lastRenderedPageBreak/>
        <w:t xml:space="preserve">keep appropriate records of </w:t>
      </w:r>
      <w:r w:rsidR="00EF346D" w:rsidRPr="00B679CA">
        <w:rPr>
          <w:rFonts w:asciiTheme="minorBidi" w:hAnsiTheme="minorBidi" w:cstheme="minorBidi"/>
          <w:sz w:val="22"/>
          <w:szCs w:val="22"/>
        </w:rPr>
        <w:t>any complaint</w:t>
      </w:r>
      <w:r w:rsidRPr="00B679CA">
        <w:rPr>
          <w:rFonts w:asciiTheme="minorBidi" w:hAnsiTheme="minorBidi" w:cstheme="minorBidi"/>
          <w:sz w:val="22"/>
          <w:szCs w:val="22"/>
        </w:rPr>
        <w:t xml:space="preserve"> investigation and outcome and store these records in accordance with our </w:t>
      </w:r>
      <w:r w:rsidRPr="00B679CA">
        <w:rPr>
          <w:rFonts w:asciiTheme="minorBidi" w:hAnsiTheme="minorBidi" w:cstheme="minorBidi"/>
          <w:i/>
          <w:iCs/>
          <w:sz w:val="22"/>
          <w:szCs w:val="22"/>
        </w:rPr>
        <w:t>Privacy and Confidentiality Policy</w:t>
      </w:r>
      <w:r w:rsidRPr="00B679CA">
        <w:rPr>
          <w:rFonts w:asciiTheme="minorBidi" w:hAnsiTheme="minorBidi" w:cstheme="minorBidi"/>
          <w:sz w:val="22"/>
          <w:szCs w:val="22"/>
        </w:rPr>
        <w:t xml:space="preserve"> and </w:t>
      </w:r>
      <w:r w:rsidRPr="00B679CA">
        <w:rPr>
          <w:rFonts w:asciiTheme="minorBidi" w:hAnsiTheme="minorBidi" w:cstheme="minorBidi"/>
          <w:i/>
          <w:iCs/>
          <w:sz w:val="22"/>
          <w:szCs w:val="22"/>
        </w:rPr>
        <w:t>Record Keeping and Retention Policy</w:t>
      </w:r>
    </w:p>
    <w:p w14:paraId="1152B260" w14:textId="5EC2A746" w:rsidR="00EF346D" w:rsidRPr="00B679CA" w:rsidRDefault="00E12954" w:rsidP="0087048A">
      <w:pPr>
        <w:numPr>
          <w:ilvl w:val="0"/>
          <w:numId w:val="41"/>
        </w:numPr>
        <w:jc w:val="both"/>
        <w:rPr>
          <w:rFonts w:asciiTheme="minorBidi" w:hAnsiTheme="minorBidi" w:cstheme="minorBidi"/>
          <w:sz w:val="22"/>
          <w:szCs w:val="22"/>
        </w:rPr>
      </w:pPr>
      <w:r w:rsidRPr="00B679CA">
        <w:rPr>
          <w:rFonts w:asciiTheme="minorBidi" w:eastAsia="Calibri" w:hAnsiTheme="minorBidi" w:cstheme="minorBidi"/>
          <w:sz w:val="22"/>
          <w:szCs w:val="22"/>
        </w:rPr>
        <w:t>notify the Regulatory Authority within 24 hours if a complaint alleges the safety, health or wellbeing of a child is being compromised.</w:t>
      </w:r>
      <w:r w:rsidRPr="00B679CA">
        <w:rPr>
          <w:rFonts w:asciiTheme="minorBidi" w:hAnsiTheme="minorBidi" w:cstheme="minorBidi"/>
          <w:sz w:val="22"/>
          <w:szCs w:val="22"/>
        </w:rPr>
        <w:t xml:space="preserve"> Notification must include </w:t>
      </w:r>
      <w:r w:rsidRPr="00B679CA">
        <w:rPr>
          <w:rFonts w:asciiTheme="minorBidi" w:hAnsiTheme="minorBidi" w:cstheme="minorBidi"/>
          <w:color w:val="000000" w:themeColor="text1"/>
          <w:sz w:val="22"/>
          <w:szCs w:val="22"/>
        </w:rPr>
        <w:t>any incident where there is a reasonable belief that physical and/or sexual abuse of a child has occurred or is occurring at the</w:t>
      </w:r>
      <w:r w:rsidR="009E3C20" w:rsidRPr="00B679CA">
        <w:rPr>
          <w:rFonts w:asciiTheme="minorBidi" w:hAnsiTheme="minorBidi" w:cstheme="minorBidi"/>
          <w:sz w:val="22"/>
          <w:szCs w:val="22"/>
        </w:rPr>
        <w:t xml:space="preserve"> </w:t>
      </w:r>
      <w:r w:rsidR="00EF346D" w:rsidRPr="00B679CA">
        <w:rPr>
          <w:rFonts w:asciiTheme="minorBidi" w:hAnsiTheme="minorBidi" w:cstheme="minorBidi"/>
          <w:color w:val="000000" w:themeColor="text1"/>
          <w:sz w:val="22"/>
          <w:szCs w:val="22"/>
        </w:rPr>
        <w:t>S</w:t>
      </w:r>
      <w:r w:rsidRPr="00B679CA">
        <w:rPr>
          <w:rFonts w:asciiTheme="minorBidi" w:hAnsiTheme="minorBidi" w:cstheme="minorBidi"/>
          <w:color w:val="000000" w:themeColor="text1"/>
          <w:sz w:val="22"/>
          <w:szCs w:val="22"/>
        </w:rPr>
        <w:t xml:space="preserve">ervice or any allegation that sexual or physical abuse of a child has occurred or is occurring at the </w:t>
      </w:r>
      <w:r w:rsidR="009E3C20" w:rsidRPr="00B679CA">
        <w:rPr>
          <w:rFonts w:asciiTheme="minorBidi" w:hAnsiTheme="minorBidi" w:cstheme="minorBidi"/>
          <w:color w:val="000000" w:themeColor="text1"/>
          <w:sz w:val="22"/>
          <w:szCs w:val="22"/>
        </w:rPr>
        <w:t>S</w:t>
      </w:r>
      <w:r w:rsidRPr="00B679CA">
        <w:rPr>
          <w:rFonts w:asciiTheme="minorBidi" w:hAnsiTheme="minorBidi" w:cstheme="minorBidi"/>
          <w:color w:val="000000" w:themeColor="text1"/>
          <w:sz w:val="22"/>
          <w:szCs w:val="22"/>
        </w:rPr>
        <w:t>ervice</w:t>
      </w:r>
    </w:p>
    <w:p w14:paraId="3DF98B7E" w14:textId="6616F5BB" w:rsidR="00EF346D" w:rsidRPr="00B679CA" w:rsidRDefault="00EF346D" w:rsidP="0087048A">
      <w:pPr>
        <w:numPr>
          <w:ilvl w:val="0"/>
          <w:numId w:val="41"/>
        </w:numPr>
        <w:jc w:val="both"/>
        <w:rPr>
          <w:rFonts w:asciiTheme="minorBidi" w:hAnsiTheme="minorBidi" w:cstheme="minorBidi"/>
          <w:sz w:val="22"/>
          <w:szCs w:val="22"/>
        </w:rPr>
      </w:pPr>
      <w:r w:rsidRPr="00B679CA">
        <w:rPr>
          <w:rFonts w:asciiTheme="minorBidi" w:hAnsiTheme="minorBidi" w:cstheme="minorBidi"/>
          <w:sz w:val="22"/>
          <w:szCs w:val="22"/>
        </w:rPr>
        <w:t xml:space="preserve">ensure the </w:t>
      </w:r>
      <w:r w:rsidRPr="00B679CA">
        <w:rPr>
          <w:rFonts w:asciiTheme="minorBidi" w:hAnsiTheme="minorBidi" w:cstheme="minorBidi"/>
          <w:i/>
          <w:iCs/>
          <w:sz w:val="22"/>
          <w:szCs w:val="22"/>
        </w:rPr>
        <w:t xml:space="preserve">Reportable Conduct </w:t>
      </w:r>
      <w:r w:rsidR="001736EA" w:rsidRPr="00B679CA">
        <w:rPr>
          <w:rFonts w:asciiTheme="minorBidi" w:hAnsiTheme="minorBidi" w:cstheme="minorBidi"/>
          <w:i/>
          <w:iCs/>
          <w:sz w:val="22"/>
          <w:szCs w:val="22"/>
        </w:rPr>
        <w:t xml:space="preserve">Scheme </w:t>
      </w:r>
      <w:r w:rsidRPr="00B679CA">
        <w:rPr>
          <w:rFonts w:asciiTheme="minorBidi" w:hAnsiTheme="minorBidi" w:cstheme="minorBidi"/>
          <w:i/>
          <w:iCs/>
          <w:sz w:val="22"/>
          <w:szCs w:val="22"/>
        </w:rPr>
        <w:t>Policy</w:t>
      </w:r>
      <w:r w:rsidRPr="00B679CA">
        <w:rPr>
          <w:rFonts w:asciiTheme="minorBidi" w:hAnsiTheme="minorBidi" w:cstheme="minorBidi"/>
          <w:sz w:val="22"/>
          <w:szCs w:val="22"/>
        </w:rPr>
        <w:t xml:space="preserve"> is adhered to and ensure that all allegations based on reasonable grounds are reported, including allegations made against</w:t>
      </w:r>
      <w:r w:rsidR="00607A77" w:rsidRPr="00B679CA">
        <w:rPr>
          <w:rFonts w:asciiTheme="minorBidi" w:hAnsiTheme="minorBidi" w:cstheme="minorBidi"/>
          <w:sz w:val="22"/>
          <w:szCs w:val="22"/>
        </w:rPr>
        <w:t xml:space="preserve"> educators o</w:t>
      </w:r>
      <w:r w:rsidR="009E3C20" w:rsidRPr="00B679CA">
        <w:rPr>
          <w:rFonts w:asciiTheme="minorBidi" w:hAnsiTheme="minorBidi" w:cstheme="minorBidi"/>
          <w:sz w:val="22"/>
          <w:szCs w:val="22"/>
        </w:rPr>
        <w:t>r staff</w:t>
      </w:r>
      <w:r w:rsidRPr="00B679CA">
        <w:rPr>
          <w:rFonts w:asciiTheme="minorBidi" w:hAnsiTheme="minorBidi" w:cstheme="minorBidi"/>
          <w:sz w:val="22"/>
          <w:szCs w:val="22"/>
        </w:rPr>
        <w:t xml:space="preserve"> who do not have direct contact with children, and conduct that allegedly occurred outside of their work</w:t>
      </w:r>
    </w:p>
    <w:p w14:paraId="785A3E4C" w14:textId="77777777" w:rsidR="00EF346D" w:rsidRPr="00B679CA" w:rsidRDefault="00EF346D" w:rsidP="0087048A">
      <w:pPr>
        <w:pStyle w:val="ListParagraph"/>
        <w:numPr>
          <w:ilvl w:val="0"/>
          <w:numId w:val="41"/>
        </w:numPr>
        <w:jc w:val="both"/>
        <w:rPr>
          <w:rFonts w:asciiTheme="minorBidi" w:hAnsiTheme="minorBidi" w:cstheme="minorBidi"/>
          <w:sz w:val="22"/>
          <w:szCs w:val="22"/>
        </w:rPr>
      </w:pPr>
      <w:r w:rsidRPr="00B679CA">
        <w:rPr>
          <w:rFonts w:asciiTheme="minorBidi" w:hAnsiTheme="minorBidi" w:cstheme="minorBidi"/>
          <w:sz w:val="22"/>
          <w:szCs w:val="22"/>
        </w:rPr>
        <w:t xml:space="preserve">review complaints and grievances as recorded in the </w:t>
      </w:r>
      <w:r w:rsidRPr="00B679CA">
        <w:rPr>
          <w:rFonts w:asciiTheme="minorBidi" w:hAnsiTheme="minorBidi" w:cstheme="minorBidi"/>
          <w:i/>
          <w:iCs/>
          <w:sz w:val="22"/>
          <w:szCs w:val="22"/>
        </w:rPr>
        <w:t>Complaints and Grievance Management Register</w:t>
      </w:r>
      <w:r w:rsidRPr="00B679CA">
        <w:rPr>
          <w:rFonts w:asciiTheme="minorBidi" w:hAnsiTheme="minorBidi" w:cstheme="minorBidi"/>
          <w:sz w:val="22"/>
          <w:szCs w:val="22"/>
        </w:rPr>
        <w:t xml:space="preserve"> to ensure a pattern of similar grievances is not occurring    </w:t>
      </w:r>
    </w:p>
    <w:p w14:paraId="35A1A0B2" w14:textId="1166E4E5" w:rsidR="000C5AA5" w:rsidRPr="00B679CA" w:rsidRDefault="00947FD6" w:rsidP="0087048A">
      <w:pPr>
        <w:pStyle w:val="ListParagraph"/>
        <w:numPr>
          <w:ilvl w:val="0"/>
          <w:numId w:val="41"/>
        </w:numPr>
        <w:jc w:val="both"/>
        <w:rPr>
          <w:rFonts w:asciiTheme="minorBidi" w:hAnsiTheme="minorBidi" w:cstheme="minorBidi"/>
          <w:sz w:val="22"/>
          <w:szCs w:val="22"/>
          <w:lang w:val="en-GB"/>
        </w:rPr>
      </w:pPr>
      <w:r w:rsidRPr="00B679CA">
        <w:rPr>
          <w:rFonts w:asciiTheme="minorBidi" w:hAnsiTheme="minorBidi" w:cstheme="minorBidi"/>
          <w:sz w:val="22"/>
          <w:szCs w:val="22"/>
          <w:shd w:val="clear" w:color="auto" w:fill="FFFFFF"/>
        </w:rPr>
        <w:t xml:space="preserve">ensure educators or staff will report any concerns they may have about inappropriate actions of any other employee that involves children or young people to management as per the </w:t>
      </w:r>
      <w:r w:rsidRPr="00B679CA">
        <w:rPr>
          <w:rFonts w:asciiTheme="minorBidi" w:hAnsiTheme="minorBidi" w:cstheme="minorBidi"/>
          <w:i/>
          <w:iCs/>
          <w:sz w:val="22"/>
          <w:szCs w:val="22"/>
          <w:shd w:val="clear" w:color="auto" w:fill="FFFFFF"/>
        </w:rPr>
        <w:t>Reportable Conduct Scheme Policy</w:t>
      </w:r>
    </w:p>
    <w:p w14:paraId="3E83805F" w14:textId="77777777" w:rsidR="00E12954" w:rsidRPr="00B679CA" w:rsidRDefault="00E12954" w:rsidP="0087048A">
      <w:pPr>
        <w:spacing w:after="120"/>
        <w:jc w:val="both"/>
        <w:rPr>
          <w:rFonts w:asciiTheme="minorBidi" w:hAnsiTheme="minorBidi" w:cstheme="minorBidi"/>
          <w:sz w:val="22"/>
          <w:szCs w:val="22"/>
          <w:lang w:val="en-GB"/>
        </w:rPr>
      </w:pPr>
    </w:p>
    <w:p w14:paraId="218C97E6" w14:textId="1AF3F7F4" w:rsidR="000C5AA5" w:rsidRPr="00B679CA" w:rsidRDefault="000C5AA5" w:rsidP="0087048A">
      <w:pPr>
        <w:spacing w:after="120"/>
        <w:jc w:val="both"/>
        <w:rPr>
          <w:rFonts w:asciiTheme="minorBidi" w:hAnsiTheme="minorBidi" w:cstheme="minorBidi"/>
          <w:i/>
          <w:iCs/>
          <w:sz w:val="22"/>
          <w:szCs w:val="22"/>
        </w:rPr>
      </w:pPr>
      <w:r w:rsidRPr="00B679CA">
        <w:rPr>
          <w:rFonts w:asciiTheme="minorBidi" w:hAnsiTheme="minorBidi" w:cstheme="minorBidi"/>
          <w:b/>
          <w:bCs/>
          <w:sz w:val="22"/>
          <w:szCs w:val="22"/>
          <w:lang w:val="en-GB"/>
        </w:rPr>
        <w:t>In Relation to Standard 8:</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Staff and volunteers are equipped with the knowledge, skills and awareness to keep children and young people safe through ongoing education and training.</w:t>
      </w:r>
    </w:p>
    <w:p w14:paraId="1C7BFA19" w14:textId="33FF1D46" w:rsidR="000C5AA5" w:rsidRPr="00B679CA" w:rsidRDefault="00F013AD" w:rsidP="0087048A">
      <w:pPr>
        <w:spacing w:after="120"/>
        <w:jc w:val="both"/>
        <w:rPr>
          <w:rFonts w:asciiTheme="minorBidi" w:hAnsiTheme="minorBidi" w:cstheme="minorBidi"/>
          <w:sz w:val="22"/>
          <w:szCs w:val="22"/>
          <w:lang w:val="en-GB"/>
        </w:rPr>
      </w:pPr>
      <w:r w:rsidRPr="00B679CA">
        <w:rPr>
          <w:rFonts w:asciiTheme="minorBidi" w:hAnsiTheme="minorBidi" w:cstheme="minorBidi"/>
          <w:sz w:val="22"/>
          <w:szCs w:val="22"/>
          <w:lang w:val="en-GB"/>
        </w:rPr>
        <w:t xml:space="preserve">In order to demonstrate our commitment to education and training for our educators, staff and volunteers, </w:t>
      </w:r>
      <w:r w:rsidR="00285D08" w:rsidRPr="00B679CA">
        <w:rPr>
          <w:rFonts w:asciiTheme="minorBidi" w:hAnsiTheme="minorBidi" w:cstheme="minorBidi"/>
          <w:sz w:val="22"/>
          <w:szCs w:val="22"/>
          <w:lang w:val="en-GB"/>
        </w:rPr>
        <w:t>MCCCC</w:t>
      </w:r>
      <w:r w:rsidR="00F6059B" w:rsidRPr="00B679CA">
        <w:rPr>
          <w:rFonts w:asciiTheme="minorBidi" w:hAnsiTheme="minorBidi" w:cstheme="minorBidi"/>
          <w:sz w:val="22"/>
          <w:szCs w:val="22"/>
          <w:lang w:val="en-GB"/>
        </w:rPr>
        <w:t xml:space="preserve"> will:</w:t>
      </w:r>
    </w:p>
    <w:p w14:paraId="33B94022" w14:textId="58416D3C" w:rsidR="000C5AA5" w:rsidRPr="00B679CA" w:rsidRDefault="00F6059B" w:rsidP="0087048A">
      <w:pPr>
        <w:numPr>
          <w:ilvl w:val="0"/>
          <w:numId w:val="10"/>
        </w:numPr>
        <w:jc w:val="both"/>
        <w:rPr>
          <w:rFonts w:asciiTheme="minorBidi" w:hAnsiTheme="minorBidi" w:cstheme="minorBidi"/>
          <w:sz w:val="22"/>
          <w:szCs w:val="22"/>
        </w:rPr>
      </w:pPr>
      <w:r w:rsidRPr="00B679CA">
        <w:rPr>
          <w:rFonts w:asciiTheme="minorBidi" w:hAnsiTheme="minorBidi" w:cstheme="minorBidi"/>
          <w:sz w:val="22"/>
          <w:szCs w:val="22"/>
        </w:rPr>
        <w:t xml:space="preserve">provide </w:t>
      </w:r>
      <w:r w:rsidR="000C5AA5" w:rsidRPr="00B679CA">
        <w:rPr>
          <w:rFonts w:asciiTheme="minorBidi" w:hAnsiTheme="minorBidi" w:cstheme="minorBidi"/>
          <w:sz w:val="22"/>
          <w:szCs w:val="22"/>
        </w:rPr>
        <w:t>all educators and staff with professional learning for the Child Safe Standards</w:t>
      </w:r>
    </w:p>
    <w:p w14:paraId="64DE35F0" w14:textId="77777777" w:rsidR="000C5AA5" w:rsidRPr="00B679CA" w:rsidRDefault="000C5AA5" w:rsidP="0087048A">
      <w:pPr>
        <w:numPr>
          <w:ilvl w:val="0"/>
          <w:numId w:val="10"/>
        </w:numPr>
        <w:jc w:val="both"/>
        <w:rPr>
          <w:rFonts w:asciiTheme="minorBidi" w:hAnsiTheme="minorBidi" w:cstheme="minorBidi"/>
          <w:sz w:val="22"/>
          <w:szCs w:val="22"/>
        </w:rPr>
      </w:pPr>
      <w:r w:rsidRPr="00B679CA">
        <w:rPr>
          <w:rFonts w:asciiTheme="minorBidi" w:hAnsiTheme="minorBidi" w:cstheme="minorBidi"/>
          <w:sz w:val="22"/>
          <w:szCs w:val="22"/>
        </w:rPr>
        <w:t>ensure Child Protection training is valid and updated every 12-24 months, and whenever significant changes are made to the child protection law or reporting requirements, to maintain skills and knowledge required by National Regulations and best practice</w:t>
      </w:r>
    </w:p>
    <w:p w14:paraId="3BC81882" w14:textId="77777777" w:rsidR="000C5AA5" w:rsidRPr="00B679CA" w:rsidRDefault="000C5AA5" w:rsidP="0087048A">
      <w:pPr>
        <w:numPr>
          <w:ilvl w:val="0"/>
          <w:numId w:val="10"/>
        </w:numPr>
        <w:jc w:val="both"/>
        <w:rPr>
          <w:rFonts w:asciiTheme="minorBidi" w:hAnsiTheme="minorBidi" w:cstheme="minorBidi"/>
          <w:sz w:val="22"/>
          <w:szCs w:val="22"/>
        </w:rPr>
      </w:pPr>
      <w:r w:rsidRPr="00B679CA">
        <w:rPr>
          <w:rFonts w:asciiTheme="minorBidi" w:hAnsiTheme="minorBidi" w:cstheme="minorBidi"/>
          <w:sz w:val="22"/>
          <w:szCs w:val="22"/>
        </w:rPr>
        <w:t xml:space="preserve">develop a culture of learning through reflective practice within the service to drive continuous improvement </w:t>
      </w:r>
    </w:p>
    <w:p w14:paraId="24AFA317" w14:textId="34ACB3E5" w:rsidR="00F6059B" w:rsidRPr="00B679CA" w:rsidRDefault="00F6059B" w:rsidP="0087048A">
      <w:pPr>
        <w:numPr>
          <w:ilvl w:val="0"/>
          <w:numId w:val="10"/>
        </w:numPr>
        <w:jc w:val="both"/>
        <w:rPr>
          <w:rFonts w:asciiTheme="minorBidi" w:hAnsiTheme="minorBidi" w:cstheme="minorBidi"/>
          <w:sz w:val="22"/>
          <w:szCs w:val="22"/>
        </w:rPr>
      </w:pPr>
      <w:r w:rsidRPr="00B679CA">
        <w:rPr>
          <w:rFonts w:asciiTheme="minorBidi" w:hAnsiTheme="minorBidi" w:cstheme="minorBidi"/>
          <w:sz w:val="22"/>
          <w:szCs w:val="22"/>
        </w:rPr>
        <w:t xml:space="preserve">ensure </w:t>
      </w:r>
      <w:r w:rsidR="000C5AA5" w:rsidRPr="00B679CA">
        <w:rPr>
          <w:rFonts w:asciiTheme="minorBidi" w:hAnsiTheme="minorBidi" w:cstheme="minorBidi"/>
          <w:sz w:val="22"/>
          <w:szCs w:val="22"/>
        </w:rPr>
        <w:t xml:space="preserve">educators </w:t>
      </w:r>
      <w:r w:rsidR="00166D48" w:rsidRPr="00B679CA">
        <w:rPr>
          <w:rFonts w:asciiTheme="minorBidi" w:hAnsiTheme="minorBidi" w:cstheme="minorBidi"/>
          <w:sz w:val="22"/>
          <w:szCs w:val="22"/>
        </w:rPr>
        <w:t xml:space="preserve">and staff </w:t>
      </w:r>
      <w:r w:rsidR="000C5AA5" w:rsidRPr="00B679CA">
        <w:rPr>
          <w:rFonts w:asciiTheme="minorBidi" w:hAnsiTheme="minorBidi" w:cstheme="minorBidi"/>
          <w:sz w:val="22"/>
          <w:szCs w:val="22"/>
        </w:rPr>
        <w:t xml:space="preserve">participate in professional development to keep up to date with Child Protection </w:t>
      </w:r>
      <w:r w:rsidR="000C5AA5" w:rsidRPr="00B679CA">
        <w:rPr>
          <w:rFonts w:asciiTheme="minorBidi" w:hAnsiTheme="minorBidi" w:cstheme="minorBidi"/>
          <w:i/>
          <w:iCs/>
          <w:sz w:val="22"/>
          <w:szCs w:val="22"/>
        </w:rPr>
        <w:t xml:space="preserve">‘refresher’ </w:t>
      </w:r>
      <w:r w:rsidR="000C5AA5" w:rsidRPr="00B679CA">
        <w:rPr>
          <w:rFonts w:asciiTheme="minorBidi" w:hAnsiTheme="minorBidi" w:cstheme="minorBidi"/>
          <w:sz w:val="22"/>
          <w:szCs w:val="22"/>
        </w:rPr>
        <w:t>and Child Safe Standards training ensuring currency and compliance</w:t>
      </w:r>
    </w:p>
    <w:p w14:paraId="6ED4E205" w14:textId="21B5D0AF" w:rsidR="00F6059B" w:rsidRPr="00B679CA" w:rsidRDefault="00F6059B" w:rsidP="0087048A">
      <w:pPr>
        <w:numPr>
          <w:ilvl w:val="0"/>
          <w:numId w:val="10"/>
        </w:numPr>
        <w:jc w:val="both"/>
        <w:rPr>
          <w:rFonts w:asciiTheme="minorBidi" w:hAnsiTheme="minorBidi" w:cstheme="minorBidi"/>
          <w:sz w:val="22"/>
          <w:szCs w:val="22"/>
        </w:rPr>
      </w:pPr>
      <w:r w:rsidRPr="00B679CA">
        <w:rPr>
          <w:rFonts w:asciiTheme="minorBidi" w:hAnsiTheme="minorBidi" w:cstheme="minorBidi"/>
          <w:sz w:val="22"/>
          <w:szCs w:val="22"/>
          <w:lang w:val="en-GB"/>
        </w:rPr>
        <w:t xml:space="preserve">ensure </w:t>
      </w:r>
      <w:r w:rsidR="00E8667F" w:rsidRPr="00B679CA">
        <w:rPr>
          <w:rFonts w:asciiTheme="minorBidi" w:hAnsiTheme="minorBidi" w:cstheme="minorBidi"/>
          <w:sz w:val="22"/>
          <w:szCs w:val="22"/>
          <w:lang w:val="en-GB"/>
        </w:rPr>
        <w:t xml:space="preserve">a person’s Working with Children Check </w:t>
      </w:r>
      <w:r w:rsidRPr="00B679CA">
        <w:rPr>
          <w:rFonts w:asciiTheme="minorBidi" w:hAnsiTheme="minorBidi" w:cstheme="minorBidi"/>
          <w:sz w:val="22"/>
          <w:szCs w:val="22"/>
          <w:lang w:val="en-GB"/>
        </w:rPr>
        <w:t xml:space="preserve">is read </w:t>
      </w:r>
      <w:r w:rsidR="00E8667F" w:rsidRPr="00B679CA">
        <w:rPr>
          <w:rFonts w:asciiTheme="minorBidi" w:hAnsiTheme="minorBidi" w:cstheme="minorBidi"/>
          <w:sz w:val="22"/>
          <w:szCs w:val="22"/>
          <w:lang w:val="en-GB"/>
        </w:rPr>
        <w:t>before the person is engaged as an educator, volunteer or staff member at the Service</w:t>
      </w:r>
    </w:p>
    <w:p w14:paraId="2876DD52" w14:textId="77777777" w:rsidR="00054B57" w:rsidRPr="00B679CA" w:rsidRDefault="00F6059B" w:rsidP="0087048A">
      <w:pPr>
        <w:numPr>
          <w:ilvl w:val="0"/>
          <w:numId w:val="10"/>
        </w:numPr>
        <w:jc w:val="both"/>
        <w:rPr>
          <w:rFonts w:asciiTheme="minorBidi" w:hAnsiTheme="minorBidi" w:cstheme="minorBidi"/>
          <w:sz w:val="22"/>
          <w:szCs w:val="22"/>
          <w:lang w:val="en-GB"/>
        </w:rPr>
      </w:pPr>
      <w:r w:rsidRPr="00B679CA">
        <w:rPr>
          <w:rFonts w:asciiTheme="minorBidi" w:hAnsiTheme="minorBidi" w:cstheme="minorBidi"/>
          <w:sz w:val="22"/>
          <w:szCs w:val="22"/>
        </w:rPr>
        <w:t xml:space="preserve">ensure </w:t>
      </w:r>
      <w:r w:rsidR="00E8667F" w:rsidRPr="00B679CA">
        <w:rPr>
          <w:rFonts w:asciiTheme="minorBidi" w:hAnsiTheme="minorBidi" w:cstheme="minorBidi"/>
          <w:sz w:val="22"/>
          <w:szCs w:val="22"/>
          <w:lang w:val="en-GB"/>
        </w:rPr>
        <w:t xml:space="preserve">the approved provider has read a person’s Working with Children Check before nominating that person as a nominated supervisor or person in day-to-day charge of the service. </w:t>
      </w:r>
    </w:p>
    <w:p w14:paraId="08BC5E56" w14:textId="2D78F544" w:rsidR="000C5AA5" w:rsidRPr="00B679CA" w:rsidRDefault="00E8667F" w:rsidP="0087048A">
      <w:pPr>
        <w:numPr>
          <w:ilvl w:val="0"/>
          <w:numId w:val="10"/>
        </w:numPr>
        <w:jc w:val="both"/>
        <w:rPr>
          <w:rFonts w:asciiTheme="minorBidi" w:hAnsiTheme="minorBidi" w:cstheme="minorBidi"/>
          <w:sz w:val="22"/>
          <w:szCs w:val="22"/>
          <w:lang w:val="en-GB"/>
        </w:rPr>
      </w:pPr>
      <w:r w:rsidRPr="00B679CA">
        <w:rPr>
          <w:rFonts w:asciiTheme="minorBidi" w:hAnsiTheme="minorBidi" w:cstheme="minorBidi"/>
          <w:sz w:val="22"/>
          <w:szCs w:val="22"/>
          <w:lang w:val="en-GB"/>
        </w:rPr>
        <w:t>ensure visitors to our Service are suitable and approved to work with children</w:t>
      </w:r>
      <w:r w:rsidR="00054B57" w:rsidRPr="00B679CA">
        <w:rPr>
          <w:rFonts w:asciiTheme="minorBidi" w:hAnsiTheme="minorBidi" w:cstheme="minorBidi"/>
          <w:sz w:val="22"/>
          <w:szCs w:val="22"/>
          <w:lang w:val="en-GB"/>
        </w:rPr>
        <w:t>, including visitors engaged to provide professional development or allied health professional</w:t>
      </w:r>
    </w:p>
    <w:p w14:paraId="10A4D18A" w14:textId="77777777" w:rsidR="00B40BA7" w:rsidRPr="00B679CA" w:rsidRDefault="00B40BA7" w:rsidP="00B40BA7">
      <w:pPr>
        <w:jc w:val="both"/>
        <w:rPr>
          <w:rFonts w:asciiTheme="minorBidi" w:hAnsiTheme="minorBidi" w:cstheme="minorBidi"/>
          <w:sz w:val="22"/>
          <w:szCs w:val="22"/>
          <w:lang w:val="en-GB"/>
        </w:rPr>
      </w:pPr>
    </w:p>
    <w:p w14:paraId="7470C0E0" w14:textId="4053B4AE" w:rsidR="00E5776D" w:rsidRPr="00B679CA" w:rsidRDefault="000C5AA5" w:rsidP="0087048A">
      <w:pPr>
        <w:jc w:val="both"/>
        <w:rPr>
          <w:rFonts w:asciiTheme="minorBidi" w:hAnsiTheme="minorBidi" w:cstheme="minorBidi"/>
          <w:i/>
          <w:iCs/>
          <w:sz w:val="22"/>
          <w:szCs w:val="22"/>
        </w:rPr>
      </w:pPr>
      <w:r w:rsidRPr="00B679CA">
        <w:rPr>
          <w:rFonts w:asciiTheme="minorBidi" w:hAnsiTheme="minorBidi" w:cstheme="minorBidi"/>
          <w:b/>
          <w:bCs/>
          <w:sz w:val="22"/>
          <w:szCs w:val="22"/>
          <w:lang w:val="en-GB"/>
        </w:rPr>
        <w:t>In Relation to Standard 9:</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Physical and online environments promote safety and wellbeing while minimising the opportunity for children and young people to be harmed.</w:t>
      </w:r>
    </w:p>
    <w:p w14:paraId="747EFF62" w14:textId="77777777" w:rsidR="00AC245F" w:rsidRPr="00B679CA" w:rsidRDefault="00AC245F" w:rsidP="0087048A">
      <w:pPr>
        <w:jc w:val="both"/>
        <w:rPr>
          <w:rFonts w:asciiTheme="minorBidi" w:hAnsiTheme="minorBidi" w:cstheme="minorBidi"/>
          <w:sz w:val="22"/>
          <w:szCs w:val="22"/>
          <w:lang w:val="en-GB"/>
        </w:rPr>
      </w:pPr>
    </w:p>
    <w:p w14:paraId="34C980C1" w14:textId="19C91A93" w:rsidR="000C5AA5" w:rsidRPr="00B679CA" w:rsidRDefault="006033BE" w:rsidP="0087048A">
      <w:pPr>
        <w:jc w:val="both"/>
        <w:rPr>
          <w:rFonts w:asciiTheme="minorBidi" w:hAnsiTheme="minorBidi" w:cstheme="minorBidi"/>
          <w:sz w:val="22"/>
          <w:szCs w:val="22"/>
          <w:lang w:val="en-GB"/>
        </w:rPr>
      </w:pPr>
      <w:r w:rsidRPr="00B679CA">
        <w:rPr>
          <w:rFonts w:asciiTheme="minorBidi" w:hAnsiTheme="minorBidi" w:cstheme="minorBidi"/>
          <w:sz w:val="22"/>
          <w:szCs w:val="22"/>
          <w:lang w:val="en-GB"/>
        </w:rPr>
        <w:t xml:space="preserve">As we develop a commitment to providing a safe physical and online environment for children, </w:t>
      </w:r>
      <w:r w:rsidR="00285D08" w:rsidRPr="00B679CA">
        <w:rPr>
          <w:rFonts w:asciiTheme="minorBidi" w:hAnsiTheme="minorBidi" w:cstheme="minorBidi"/>
          <w:sz w:val="22"/>
          <w:szCs w:val="22"/>
          <w:lang w:val="en-GB"/>
        </w:rPr>
        <w:t xml:space="preserve">MCCCC </w:t>
      </w:r>
      <w:r w:rsidR="00054B57" w:rsidRPr="00B679CA">
        <w:rPr>
          <w:rFonts w:asciiTheme="minorBidi" w:hAnsiTheme="minorBidi" w:cstheme="minorBidi"/>
          <w:sz w:val="22"/>
          <w:szCs w:val="22"/>
          <w:lang w:val="en-GB"/>
        </w:rPr>
        <w:t>will:</w:t>
      </w:r>
    </w:p>
    <w:p w14:paraId="0BEB320D" w14:textId="77777777" w:rsidR="00AC245F" w:rsidRPr="00B679CA" w:rsidRDefault="00AC245F" w:rsidP="0087048A">
      <w:pPr>
        <w:jc w:val="both"/>
        <w:rPr>
          <w:rFonts w:asciiTheme="minorBidi" w:hAnsiTheme="minorBidi" w:cstheme="minorBidi"/>
          <w:sz w:val="22"/>
          <w:szCs w:val="22"/>
          <w:lang w:val="en-GB"/>
        </w:rPr>
      </w:pPr>
    </w:p>
    <w:p w14:paraId="639084F5" w14:textId="42AF3BD1" w:rsidR="000C5AA5" w:rsidRPr="00B679CA" w:rsidRDefault="00733CC8" w:rsidP="0087048A">
      <w:pPr>
        <w:pStyle w:val="ListParagraph"/>
        <w:numPr>
          <w:ilvl w:val="0"/>
          <w:numId w:val="14"/>
        </w:numPr>
        <w:jc w:val="both"/>
        <w:rPr>
          <w:rFonts w:asciiTheme="minorBidi" w:hAnsiTheme="minorBidi" w:cstheme="minorBidi"/>
          <w:sz w:val="22"/>
          <w:szCs w:val="22"/>
          <w:lang w:val="en-GB"/>
        </w:rPr>
      </w:pPr>
      <w:r w:rsidRPr="00B679CA">
        <w:rPr>
          <w:rFonts w:asciiTheme="minorBidi" w:hAnsiTheme="minorBidi" w:cstheme="minorBidi"/>
          <w:sz w:val="22"/>
          <w:szCs w:val="22"/>
        </w:rPr>
        <w:t>ensure risk assessments are completed to contribute to the development of identifying, preventing and reducing risks of child abuse and harm</w:t>
      </w:r>
    </w:p>
    <w:p w14:paraId="59ACB62F" w14:textId="265F106E" w:rsidR="00E8667F" w:rsidRPr="00B679CA" w:rsidRDefault="00E8667F" w:rsidP="0087048A">
      <w:pPr>
        <w:pStyle w:val="ListParagraph"/>
        <w:numPr>
          <w:ilvl w:val="0"/>
          <w:numId w:val="14"/>
        </w:numPr>
        <w:jc w:val="both"/>
        <w:rPr>
          <w:rFonts w:asciiTheme="minorBidi" w:hAnsiTheme="minorBidi" w:cstheme="minorBidi"/>
          <w:sz w:val="22"/>
          <w:szCs w:val="22"/>
        </w:rPr>
      </w:pPr>
      <w:r w:rsidRPr="00B679CA">
        <w:rPr>
          <w:rFonts w:asciiTheme="minorBidi" w:hAnsiTheme="minorBidi" w:cstheme="minorBidi"/>
          <w:sz w:val="22"/>
          <w:szCs w:val="22"/>
        </w:rPr>
        <w:t>strongly oppose any type of abuse against a child and endorse high quality practices in relation to protecting children</w:t>
      </w:r>
    </w:p>
    <w:p w14:paraId="51D61D5D" w14:textId="4D8640D7" w:rsidR="00E8667F" w:rsidRPr="00B679CA" w:rsidRDefault="00E8667F" w:rsidP="0087048A">
      <w:pPr>
        <w:pStyle w:val="ListParagraph"/>
        <w:numPr>
          <w:ilvl w:val="0"/>
          <w:numId w:val="14"/>
        </w:numPr>
        <w:shd w:val="clear" w:color="auto" w:fill="FFFFFF"/>
        <w:jc w:val="both"/>
        <w:rPr>
          <w:rFonts w:asciiTheme="minorBidi" w:hAnsiTheme="minorBidi" w:cstheme="minorBidi"/>
          <w:sz w:val="22"/>
          <w:szCs w:val="22"/>
        </w:rPr>
      </w:pPr>
      <w:r w:rsidRPr="00B679CA">
        <w:rPr>
          <w:rFonts w:asciiTheme="minorBidi" w:hAnsiTheme="minorBidi" w:cstheme="minorBidi"/>
          <w:sz w:val="22"/>
          <w:szCs w:val="22"/>
        </w:rPr>
        <w:lastRenderedPageBreak/>
        <w:t xml:space="preserve">ensure all </w:t>
      </w:r>
      <w:r w:rsidR="00054B57" w:rsidRPr="00B679CA">
        <w:rPr>
          <w:rFonts w:asciiTheme="minorBidi" w:hAnsiTheme="minorBidi" w:cstheme="minorBidi"/>
          <w:sz w:val="22"/>
          <w:szCs w:val="22"/>
        </w:rPr>
        <w:t xml:space="preserve">educators, </w:t>
      </w:r>
      <w:r w:rsidRPr="00B679CA">
        <w:rPr>
          <w:rFonts w:asciiTheme="minorBidi" w:hAnsiTheme="minorBidi" w:cstheme="minorBidi"/>
          <w:sz w:val="22"/>
          <w:szCs w:val="22"/>
        </w:rPr>
        <w:t>staff</w:t>
      </w:r>
      <w:r w:rsidR="00054B57" w:rsidRPr="00B679CA">
        <w:rPr>
          <w:rFonts w:asciiTheme="minorBidi" w:hAnsiTheme="minorBidi" w:cstheme="minorBidi"/>
          <w:sz w:val="22"/>
          <w:szCs w:val="22"/>
        </w:rPr>
        <w:t xml:space="preserve"> and visitors</w:t>
      </w:r>
      <w:r w:rsidRPr="00B679CA">
        <w:rPr>
          <w:rFonts w:asciiTheme="minorBidi" w:hAnsiTheme="minorBidi" w:cstheme="minorBidi"/>
          <w:sz w:val="22"/>
          <w:szCs w:val="22"/>
        </w:rPr>
        <w:t xml:space="preserve"> understand their roles and responsibilities in protecting children from abuse and neglect and maintain up-to-date knowledge of child protection law</w:t>
      </w:r>
    </w:p>
    <w:p w14:paraId="19AC728C" w14:textId="7F3A7012" w:rsidR="00054B57" w:rsidRPr="00B679CA" w:rsidRDefault="00E8667F" w:rsidP="0087048A">
      <w:pPr>
        <w:pStyle w:val="ListParagraph"/>
        <w:numPr>
          <w:ilvl w:val="0"/>
          <w:numId w:val="14"/>
        </w:numPr>
        <w:shd w:val="clear" w:color="auto" w:fill="FFFFFF"/>
        <w:jc w:val="both"/>
        <w:rPr>
          <w:rFonts w:asciiTheme="minorBidi" w:hAnsiTheme="minorBidi" w:cstheme="minorBidi"/>
          <w:sz w:val="22"/>
          <w:szCs w:val="22"/>
        </w:rPr>
      </w:pPr>
      <w:r w:rsidRPr="00B679CA">
        <w:rPr>
          <w:rFonts w:asciiTheme="minorBidi" w:hAnsiTheme="minorBidi" w:cstheme="minorBidi"/>
          <w:sz w:val="22"/>
          <w:szCs w:val="22"/>
        </w:rPr>
        <w:t>ensure educators and staff undertake child protection awareness training every 12-24 months, and whenever significant changes are made to the child protection law or reporting requirements</w:t>
      </w:r>
    </w:p>
    <w:p w14:paraId="31D8FFE0" w14:textId="1D642B84" w:rsidR="000C5AA5" w:rsidRPr="00B679CA" w:rsidRDefault="00E8667F" w:rsidP="0087048A">
      <w:pPr>
        <w:pStyle w:val="ListParagraph"/>
        <w:numPr>
          <w:ilvl w:val="0"/>
          <w:numId w:val="14"/>
        </w:numPr>
        <w:shd w:val="clear" w:color="auto" w:fill="FFFFFF"/>
        <w:jc w:val="both"/>
        <w:rPr>
          <w:rFonts w:asciiTheme="minorBidi" w:hAnsiTheme="minorBidi" w:cstheme="minorBidi"/>
          <w:sz w:val="22"/>
          <w:szCs w:val="22"/>
        </w:rPr>
      </w:pPr>
      <w:r w:rsidRPr="00B679CA">
        <w:rPr>
          <w:rFonts w:asciiTheme="minorBidi" w:hAnsiTheme="minorBidi" w:cstheme="minorBidi"/>
          <w:sz w:val="22"/>
          <w:szCs w:val="22"/>
          <w:lang w:val="en-GB"/>
        </w:rPr>
        <w:t>assess and manage the risk of abuse to children as part of our daily practice</w:t>
      </w:r>
    </w:p>
    <w:p w14:paraId="26E62419" w14:textId="2B9C762B" w:rsidR="00562CB3" w:rsidRPr="00B679CA" w:rsidRDefault="00562CB3" w:rsidP="0087048A">
      <w:pPr>
        <w:pStyle w:val="ListParagraph"/>
        <w:numPr>
          <w:ilvl w:val="0"/>
          <w:numId w:val="14"/>
        </w:numPr>
        <w:shd w:val="clear" w:color="auto" w:fill="FFFFFF"/>
        <w:jc w:val="both"/>
        <w:rPr>
          <w:rFonts w:asciiTheme="minorBidi" w:hAnsiTheme="minorBidi" w:cstheme="minorBidi"/>
          <w:sz w:val="22"/>
          <w:szCs w:val="22"/>
        </w:rPr>
      </w:pPr>
      <w:r w:rsidRPr="00B679CA">
        <w:rPr>
          <w:rFonts w:asciiTheme="minorBidi" w:hAnsiTheme="minorBidi" w:cstheme="minorBidi"/>
          <w:sz w:val="22"/>
          <w:szCs w:val="22"/>
        </w:rPr>
        <w:t>work with an ICT security specialist to ensure the latest security systems are in place to ensure best practice</w:t>
      </w:r>
    </w:p>
    <w:p w14:paraId="14AF0C99" w14:textId="77777777" w:rsidR="00562CB3" w:rsidRPr="00B679CA" w:rsidRDefault="00562CB3" w:rsidP="0087048A">
      <w:pPr>
        <w:pStyle w:val="ListParagraph"/>
        <w:numPr>
          <w:ilvl w:val="0"/>
          <w:numId w:val="14"/>
        </w:numPr>
        <w:jc w:val="both"/>
        <w:rPr>
          <w:rFonts w:asciiTheme="minorBidi" w:hAnsiTheme="minorBidi" w:cstheme="minorBidi"/>
          <w:sz w:val="22"/>
          <w:szCs w:val="22"/>
        </w:rPr>
      </w:pPr>
      <w:r w:rsidRPr="00B679CA">
        <w:rPr>
          <w:rFonts w:asciiTheme="minorBidi" w:hAnsiTheme="minorBidi" w:cstheme="minorBidi"/>
          <w:sz w:val="22"/>
          <w:szCs w:val="22"/>
        </w:rPr>
        <w:t>obtain parent permission for children to use computers as part of the enrolment procedure</w:t>
      </w:r>
    </w:p>
    <w:p w14:paraId="350B877F" w14:textId="77777777" w:rsidR="00562CB3" w:rsidRPr="00B679CA" w:rsidRDefault="00562CB3" w:rsidP="0087048A">
      <w:pPr>
        <w:pStyle w:val="ListParagraph"/>
        <w:numPr>
          <w:ilvl w:val="0"/>
          <w:numId w:val="14"/>
        </w:numPr>
        <w:shd w:val="clear" w:color="auto" w:fill="FFFFFF"/>
        <w:jc w:val="both"/>
        <w:rPr>
          <w:rFonts w:asciiTheme="minorBidi" w:hAnsiTheme="minorBidi" w:cstheme="minorBidi"/>
          <w:sz w:val="22"/>
          <w:szCs w:val="22"/>
        </w:rPr>
      </w:pPr>
      <w:r w:rsidRPr="00B679CA">
        <w:rPr>
          <w:rFonts w:asciiTheme="minorBidi" w:hAnsiTheme="minorBidi" w:cstheme="minorBidi"/>
          <w:sz w:val="22"/>
          <w:szCs w:val="22"/>
        </w:rPr>
        <w:t>ensure that children are never left unattended whilst a computer or mobile device is connected to the internet</w:t>
      </w:r>
    </w:p>
    <w:p w14:paraId="1659DDEB" w14:textId="64BAAE28" w:rsidR="00562CB3" w:rsidRPr="00B679CA" w:rsidRDefault="00562CB3" w:rsidP="0087048A">
      <w:pPr>
        <w:pStyle w:val="ListParagraph"/>
        <w:numPr>
          <w:ilvl w:val="0"/>
          <w:numId w:val="14"/>
        </w:numPr>
        <w:shd w:val="clear" w:color="auto" w:fill="FFFFFF"/>
        <w:jc w:val="both"/>
        <w:rPr>
          <w:rFonts w:asciiTheme="minorBidi" w:hAnsiTheme="minorBidi" w:cstheme="minorBidi"/>
          <w:sz w:val="22"/>
          <w:szCs w:val="22"/>
        </w:rPr>
      </w:pPr>
      <w:r w:rsidRPr="00B679CA">
        <w:rPr>
          <w:rFonts w:asciiTheme="minorBidi" w:hAnsiTheme="minorBidi" w:cstheme="minorBidi"/>
          <w:sz w:val="22"/>
          <w:szCs w:val="22"/>
        </w:rPr>
        <w:t>ensure personal mobile phones are not used to take photographs, video or audio recordings of children at the Service</w:t>
      </w:r>
    </w:p>
    <w:p w14:paraId="2C6E1D40" w14:textId="639E26D9" w:rsidR="00562CB3" w:rsidRPr="00B679CA" w:rsidRDefault="00562CB3" w:rsidP="0087048A">
      <w:pPr>
        <w:pStyle w:val="ListParagraph"/>
        <w:numPr>
          <w:ilvl w:val="0"/>
          <w:numId w:val="14"/>
        </w:numPr>
        <w:shd w:val="clear" w:color="auto" w:fill="FFFFFF"/>
        <w:jc w:val="both"/>
        <w:rPr>
          <w:rFonts w:asciiTheme="minorBidi" w:hAnsiTheme="minorBidi" w:cstheme="minorBidi"/>
          <w:sz w:val="22"/>
          <w:szCs w:val="22"/>
        </w:rPr>
      </w:pPr>
      <w:r w:rsidRPr="00B679CA">
        <w:rPr>
          <w:rFonts w:asciiTheme="minorBidi" w:hAnsiTheme="minorBidi" w:cstheme="minorBidi"/>
          <w:sz w:val="22"/>
          <w:szCs w:val="22"/>
        </w:rPr>
        <w:t>only use educational software programs and apps that have been thoroughly examined for appropriate content prior to allowing their use by children</w:t>
      </w:r>
    </w:p>
    <w:p w14:paraId="0ABE296D" w14:textId="25C5AF16" w:rsidR="00562CB3" w:rsidRPr="00B679CA" w:rsidRDefault="00562CB3" w:rsidP="0087048A">
      <w:pPr>
        <w:pStyle w:val="NormalWeb"/>
        <w:numPr>
          <w:ilvl w:val="0"/>
          <w:numId w:val="14"/>
        </w:numPr>
        <w:shd w:val="clear" w:color="auto" w:fill="FFFFFF"/>
        <w:spacing w:before="0" w:beforeAutospacing="0" w:after="0" w:afterAutospacing="0"/>
        <w:jc w:val="both"/>
        <w:rPr>
          <w:rFonts w:asciiTheme="minorBidi" w:hAnsiTheme="minorBidi" w:cstheme="minorBidi"/>
          <w:sz w:val="22"/>
          <w:szCs w:val="22"/>
        </w:rPr>
      </w:pPr>
      <w:r w:rsidRPr="00B679CA">
        <w:rPr>
          <w:rFonts w:asciiTheme="minorBidi" w:hAnsiTheme="minorBidi" w:cstheme="minorBidi"/>
          <w:sz w:val="22"/>
          <w:szCs w:val="22"/>
        </w:rPr>
        <w:t>provide parents and families with information about the apps or software programs accessed by children at the Service</w:t>
      </w:r>
    </w:p>
    <w:p w14:paraId="3C47F0D9" w14:textId="6EFE26A8" w:rsidR="00562CB3" w:rsidRPr="00B679CA" w:rsidRDefault="00562CB3" w:rsidP="0087048A">
      <w:pPr>
        <w:pStyle w:val="NormalWeb"/>
        <w:numPr>
          <w:ilvl w:val="0"/>
          <w:numId w:val="14"/>
        </w:numPr>
        <w:shd w:val="clear" w:color="auto" w:fill="FFFFFF"/>
        <w:spacing w:before="0" w:beforeAutospacing="0" w:after="0" w:afterAutospacing="0"/>
        <w:jc w:val="both"/>
        <w:rPr>
          <w:rFonts w:asciiTheme="minorBidi" w:hAnsiTheme="minorBidi" w:cstheme="minorBidi"/>
          <w:sz w:val="22"/>
          <w:szCs w:val="22"/>
        </w:rPr>
      </w:pPr>
      <w:r w:rsidRPr="00B679CA">
        <w:rPr>
          <w:rFonts w:asciiTheme="minorBidi" w:hAnsiTheme="minorBidi" w:cstheme="minorBidi"/>
          <w:sz w:val="22"/>
          <w:szCs w:val="22"/>
        </w:rPr>
        <w:t xml:space="preserve">ensure educators and staff participate in professional development regarding online safety </w:t>
      </w:r>
    </w:p>
    <w:p w14:paraId="3F765595" w14:textId="77777777" w:rsidR="00F736A5" w:rsidRPr="00B679CA" w:rsidRDefault="00F736A5" w:rsidP="0087048A">
      <w:pPr>
        <w:pStyle w:val="NormalWeb"/>
        <w:numPr>
          <w:ilvl w:val="0"/>
          <w:numId w:val="14"/>
        </w:numPr>
        <w:shd w:val="clear" w:color="auto" w:fill="FFFFFF"/>
        <w:spacing w:before="0" w:beforeAutospacing="0" w:after="0" w:afterAutospacing="0"/>
        <w:jc w:val="both"/>
        <w:rPr>
          <w:rFonts w:asciiTheme="minorBidi" w:hAnsiTheme="minorBidi" w:cstheme="minorBidi"/>
          <w:sz w:val="21"/>
          <w:szCs w:val="21"/>
        </w:rPr>
      </w:pPr>
      <w:r w:rsidRPr="00B679CA">
        <w:rPr>
          <w:rFonts w:asciiTheme="minorBidi" w:hAnsiTheme="minorBidi" w:cstheme="minorBidi"/>
          <w:sz w:val="22"/>
          <w:szCs w:val="22"/>
        </w:rPr>
        <w:t xml:space="preserve">ensure educators and staff implement and adhere to the </w:t>
      </w:r>
      <w:r w:rsidRPr="00B679CA">
        <w:rPr>
          <w:rFonts w:asciiTheme="minorBidi" w:hAnsiTheme="minorBidi" w:cstheme="minorBidi"/>
          <w:i/>
          <w:iCs/>
          <w:sz w:val="22"/>
          <w:szCs w:val="22"/>
        </w:rPr>
        <w:t>Cyber Safety Policy</w:t>
      </w:r>
    </w:p>
    <w:p w14:paraId="454532E4" w14:textId="1EF8FA80" w:rsidR="00562CB3" w:rsidRPr="00B679CA" w:rsidRDefault="00562CB3" w:rsidP="0087048A">
      <w:pPr>
        <w:pStyle w:val="ListParagraph"/>
        <w:numPr>
          <w:ilvl w:val="0"/>
          <w:numId w:val="14"/>
        </w:numPr>
        <w:jc w:val="both"/>
        <w:rPr>
          <w:rFonts w:asciiTheme="minorBidi" w:hAnsiTheme="minorBidi" w:cstheme="minorBidi"/>
          <w:sz w:val="22"/>
          <w:szCs w:val="22"/>
        </w:rPr>
      </w:pPr>
      <w:r w:rsidRPr="00B679CA">
        <w:rPr>
          <w:rFonts w:asciiTheme="minorBidi" w:hAnsiTheme="minorBidi" w:cstheme="minorBidi"/>
          <w:sz w:val="22"/>
          <w:szCs w:val="22"/>
        </w:rPr>
        <w:t xml:space="preserve">ensure privacy filters and parental control settings are turned on and used when children are accessing digital technologies online </w:t>
      </w:r>
    </w:p>
    <w:p w14:paraId="48FC10D5" w14:textId="091E9047" w:rsidR="000C5AA5" w:rsidRPr="00B679CA" w:rsidRDefault="000C5AA5" w:rsidP="0087048A">
      <w:pPr>
        <w:jc w:val="both"/>
        <w:rPr>
          <w:rFonts w:asciiTheme="minorBidi" w:hAnsiTheme="minorBidi" w:cstheme="minorBidi"/>
          <w:sz w:val="22"/>
          <w:szCs w:val="22"/>
          <w:lang w:val="en-GB"/>
        </w:rPr>
      </w:pPr>
    </w:p>
    <w:p w14:paraId="4E535284" w14:textId="7B01AF7C" w:rsidR="00E5776D" w:rsidRPr="00B679CA" w:rsidRDefault="000C5AA5" w:rsidP="0087048A">
      <w:pPr>
        <w:jc w:val="both"/>
        <w:rPr>
          <w:rFonts w:asciiTheme="minorBidi" w:hAnsiTheme="minorBidi" w:cstheme="minorBidi"/>
          <w:i/>
          <w:iCs/>
          <w:sz w:val="22"/>
          <w:szCs w:val="22"/>
        </w:rPr>
      </w:pPr>
      <w:r w:rsidRPr="00B679CA">
        <w:rPr>
          <w:rFonts w:asciiTheme="minorBidi" w:hAnsiTheme="minorBidi" w:cstheme="minorBidi"/>
          <w:b/>
          <w:bCs/>
          <w:sz w:val="22"/>
          <w:szCs w:val="22"/>
          <w:lang w:val="en-GB"/>
        </w:rPr>
        <w:t>In Relation to Standard 10:</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Implementation of the Child Safe Standards is regularly reviewed and improved.</w:t>
      </w:r>
    </w:p>
    <w:p w14:paraId="7BC9417F" w14:textId="77777777" w:rsidR="00285D08" w:rsidRPr="00B679CA" w:rsidRDefault="00285D08" w:rsidP="0087048A">
      <w:pPr>
        <w:jc w:val="both"/>
        <w:rPr>
          <w:rFonts w:asciiTheme="minorBidi" w:hAnsiTheme="minorBidi" w:cstheme="minorBidi"/>
          <w:i/>
          <w:iCs/>
          <w:sz w:val="22"/>
          <w:szCs w:val="22"/>
        </w:rPr>
      </w:pPr>
    </w:p>
    <w:p w14:paraId="5E0BC27F" w14:textId="47E7EA22" w:rsidR="00054B57" w:rsidRPr="00B679CA" w:rsidRDefault="00CC5C83" w:rsidP="0087048A">
      <w:pPr>
        <w:jc w:val="both"/>
        <w:rPr>
          <w:rFonts w:asciiTheme="minorBidi" w:hAnsiTheme="minorBidi" w:cstheme="minorBidi"/>
          <w:sz w:val="22"/>
          <w:szCs w:val="22"/>
        </w:rPr>
      </w:pPr>
      <w:r w:rsidRPr="00B679CA">
        <w:rPr>
          <w:rFonts w:asciiTheme="minorBidi" w:hAnsiTheme="minorBidi" w:cstheme="minorBidi"/>
          <w:sz w:val="22"/>
          <w:szCs w:val="22"/>
        </w:rPr>
        <w:t>With a focus on regular review of Child Safe Standards policies and procedures, o</w:t>
      </w:r>
      <w:r w:rsidR="00054B57" w:rsidRPr="00B679CA">
        <w:rPr>
          <w:rFonts w:asciiTheme="minorBidi" w:hAnsiTheme="minorBidi" w:cstheme="minorBidi"/>
          <w:sz w:val="22"/>
          <w:szCs w:val="22"/>
        </w:rPr>
        <w:t>ur</w:t>
      </w:r>
      <w:r w:rsidR="00285D08" w:rsidRPr="00B679CA">
        <w:rPr>
          <w:rFonts w:asciiTheme="minorBidi" w:hAnsiTheme="minorBidi" w:cstheme="minorBidi"/>
          <w:sz w:val="22"/>
          <w:szCs w:val="22"/>
        </w:rPr>
        <w:t xml:space="preserve"> MCCCC</w:t>
      </w:r>
      <w:r w:rsidR="00054B57" w:rsidRPr="00B679CA">
        <w:rPr>
          <w:rFonts w:asciiTheme="minorBidi" w:hAnsiTheme="minorBidi" w:cstheme="minorBidi"/>
          <w:sz w:val="22"/>
          <w:szCs w:val="22"/>
        </w:rPr>
        <w:t xml:space="preserve"> will:</w:t>
      </w:r>
    </w:p>
    <w:p w14:paraId="78F6EE7E" w14:textId="77777777" w:rsidR="00285D08" w:rsidRPr="00B679CA" w:rsidRDefault="00285D08" w:rsidP="0087048A">
      <w:pPr>
        <w:jc w:val="both"/>
        <w:rPr>
          <w:rFonts w:asciiTheme="minorBidi" w:hAnsiTheme="minorBidi" w:cstheme="minorBidi"/>
          <w:sz w:val="22"/>
          <w:szCs w:val="22"/>
        </w:rPr>
      </w:pPr>
    </w:p>
    <w:p w14:paraId="6E87B421" w14:textId="4F24DE1E" w:rsidR="00054B57" w:rsidRPr="00B679CA" w:rsidRDefault="0058502B" w:rsidP="0087048A">
      <w:pPr>
        <w:pStyle w:val="ListParagraph"/>
        <w:numPr>
          <w:ilvl w:val="0"/>
          <w:numId w:val="42"/>
        </w:numPr>
        <w:jc w:val="both"/>
        <w:rPr>
          <w:rFonts w:asciiTheme="minorBidi" w:hAnsiTheme="minorBidi" w:cstheme="minorBidi"/>
          <w:sz w:val="22"/>
          <w:szCs w:val="22"/>
        </w:rPr>
      </w:pPr>
      <w:r w:rsidRPr="00B679CA">
        <w:rPr>
          <w:rFonts w:asciiTheme="minorBidi" w:hAnsiTheme="minorBidi" w:cstheme="minorBidi"/>
          <w:sz w:val="22"/>
          <w:szCs w:val="22"/>
        </w:rPr>
        <w:t>e</w:t>
      </w:r>
      <w:r w:rsidR="00054B57" w:rsidRPr="00B679CA">
        <w:rPr>
          <w:rFonts w:asciiTheme="minorBidi" w:hAnsiTheme="minorBidi" w:cstheme="minorBidi"/>
          <w:sz w:val="22"/>
          <w:szCs w:val="22"/>
        </w:rPr>
        <w:t xml:space="preserve">nsure our </w:t>
      </w:r>
      <w:r w:rsidR="00054B57" w:rsidRPr="00B679CA">
        <w:rPr>
          <w:rFonts w:asciiTheme="minorBidi" w:hAnsiTheme="minorBidi" w:cstheme="minorBidi"/>
          <w:i/>
          <w:iCs/>
          <w:sz w:val="22"/>
          <w:szCs w:val="22"/>
        </w:rPr>
        <w:t>Child Safety and Wellbeing Policy</w:t>
      </w:r>
      <w:r w:rsidR="00054B57" w:rsidRPr="00B679CA">
        <w:rPr>
          <w:rFonts w:asciiTheme="minorBidi" w:hAnsiTheme="minorBidi" w:cstheme="minorBidi"/>
          <w:sz w:val="22"/>
          <w:szCs w:val="22"/>
        </w:rPr>
        <w:t xml:space="preserve"> is reviewed each year as part of our cycle of self-evaluation each year</w:t>
      </w:r>
    </w:p>
    <w:p w14:paraId="546A0D59" w14:textId="649DAC29" w:rsidR="0058502B" w:rsidRPr="00B679CA" w:rsidRDefault="0058502B" w:rsidP="0087048A">
      <w:pPr>
        <w:pStyle w:val="ListParagraph"/>
        <w:numPr>
          <w:ilvl w:val="0"/>
          <w:numId w:val="42"/>
        </w:numPr>
        <w:jc w:val="both"/>
        <w:rPr>
          <w:rFonts w:asciiTheme="minorBidi" w:hAnsiTheme="minorBidi" w:cstheme="minorBidi"/>
          <w:sz w:val="22"/>
          <w:szCs w:val="22"/>
        </w:rPr>
      </w:pPr>
      <w:r w:rsidRPr="00B679CA">
        <w:rPr>
          <w:rFonts w:asciiTheme="minorBidi" w:hAnsiTheme="minorBidi" w:cstheme="minorBidi"/>
          <w:sz w:val="22"/>
          <w:szCs w:val="22"/>
        </w:rPr>
        <w:t>welcome input and plan consultation from children</w:t>
      </w:r>
      <w:r w:rsidR="00DA6672" w:rsidRPr="00B679CA">
        <w:rPr>
          <w:rFonts w:asciiTheme="minorBidi" w:hAnsiTheme="minorBidi" w:cstheme="minorBidi"/>
          <w:sz w:val="22"/>
          <w:szCs w:val="22"/>
        </w:rPr>
        <w:t xml:space="preserve">, </w:t>
      </w:r>
      <w:r w:rsidRPr="00B679CA">
        <w:rPr>
          <w:rFonts w:asciiTheme="minorBidi" w:hAnsiTheme="minorBidi" w:cstheme="minorBidi"/>
          <w:sz w:val="22"/>
          <w:szCs w:val="22"/>
        </w:rPr>
        <w:t>families</w:t>
      </w:r>
      <w:r w:rsidR="00DA6672" w:rsidRPr="00B679CA">
        <w:rPr>
          <w:rFonts w:asciiTheme="minorBidi" w:hAnsiTheme="minorBidi" w:cstheme="minorBidi"/>
          <w:sz w:val="22"/>
          <w:szCs w:val="22"/>
        </w:rPr>
        <w:t>,</w:t>
      </w:r>
      <w:r w:rsidRPr="00B679CA">
        <w:rPr>
          <w:rFonts w:asciiTheme="minorBidi" w:hAnsiTheme="minorBidi" w:cstheme="minorBidi"/>
          <w:sz w:val="22"/>
          <w:szCs w:val="22"/>
        </w:rPr>
        <w:t xml:space="preserve"> </w:t>
      </w:r>
      <w:r w:rsidR="00DA6672" w:rsidRPr="00B679CA">
        <w:rPr>
          <w:rFonts w:asciiTheme="minorBidi" w:hAnsiTheme="minorBidi" w:cstheme="minorBidi"/>
          <w:sz w:val="22"/>
          <w:szCs w:val="22"/>
        </w:rPr>
        <w:t xml:space="preserve">educators and staff </w:t>
      </w:r>
      <w:r w:rsidRPr="00B679CA">
        <w:rPr>
          <w:rFonts w:asciiTheme="minorBidi" w:hAnsiTheme="minorBidi" w:cstheme="minorBidi"/>
          <w:sz w:val="22"/>
          <w:szCs w:val="22"/>
        </w:rPr>
        <w:t>as part of the policy review process</w:t>
      </w:r>
    </w:p>
    <w:p w14:paraId="121BF43B" w14:textId="77777777" w:rsidR="00876976" w:rsidRPr="00B679CA" w:rsidRDefault="0058502B" w:rsidP="0087048A">
      <w:pPr>
        <w:pStyle w:val="ListParagraph"/>
        <w:numPr>
          <w:ilvl w:val="0"/>
          <w:numId w:val="42"/>
        </w:numPr>
        <w:jc w:val="both"/>
        <w:rPr>
          <w:rFonts w:asciiTheme="minorBidi" w:eastAsiaTheme="majorEastAsia" w:hAnsiTheme="minorBidi" w:cstheme="minorBidi"/>
          <w:color w:val="000000" w:themeColor="text1"/>
          <w:sz w:val="22"/>
          <w:szCs w:val="22"/>
        </w:rPr>
      </w:pPr>
      <w:r w:rsidRPr="00B679CA">
        <w:rPr>
          <w:rFonts w:asciiTheme="minorBidi" w:hAnsiTheme="minorBidi" w:cstheme="minorBidi"/>
          <w:sz w:val="22"/>
          <w:szCs w:val="22"/>
        </w:rPr>
        <w:t>include the development of a Quality Improvement Plan (QIP) as part of the reflection procedure</w:t>
      </w:r>
    </w:p>
    <w:p w14:paraId="122EAC6E" w14:textId="0EABEEC1" w:rsidR="000C5AA5" w:rsidRPr="00B679CA" w:rsidRDefault="00876976" w:rsidP="0087048A">
      <w:pPr>
        <w:pStyle w:val="ListParagraph"/>
        <w:numPr>
          <w:ilvl w:val="0"/>
          <w:numId w:val="42"/>
        </w:numPr>
        <w:jc w:val="both"/>
        <w:rPr>
          <w:rFonts w:asciiTheme="minorBidi" w:eastAsiaTheme="majorEastAsia" w:hAnsiTheme="minorBidi" w:cstheme="minorBidi"/>
          <w:color w:val="000000" w:themeColor="text1"/>
          <w:sz w:val="22"/>
          <w:szCs w:val="22"/>
        </w:rPr>
      </w:pPr>
      <w:r w:rsidRPr="00B679CA">
        <w:rPr>
          <w:rFonts w:asciiTheme="minorBidi" w:eastAsiaTheme="majorEastAsia" w:hAnsiTheme="minorBidi" w:cstheme="minorBidi"/>
          <w:color w:val="000000" w:themeColor="text1"/>
          <w:sz w:val="22"/>
          <w:szCs w:val="22"/>
        </w:rPr>
        <w:t>r</w:t>
      </w:r>
      <w:r w:rsidR="000C5AA5" w:rsidRPr="00B679CA">
        <w:rPr>
          <w:rFonts w:asciiTheme="minorBidi" w:eastAsiaTheme="majorEastAsia" w:hAnsiTheme="minorBidi" w:cstheme="minorBidi"/>
          <w:color w:val="000000" w:themeColor="text1"/>
          <w:sz w:val="22"/>
          <w:szCs w:val="22"/>
        </w:rPr>
        <w:t>eflect on what current practices and actions regarding Child Safety and additional actions will be included in the QIP</w:t>
      </w:r>
    </w:p>
    <w:p w14:paraId="5FA96002" w14:textId="2E2C8038" w:rsidR="00550996" w:rsidRPr="00B679CA" w:rsidRDefault="00550996" w:rsidP="0087048A">
      <w:pPr>
        <w:pStyle w:val="ListParagraph"/>
        <w:numPr>
          <w:ilvl w:val="0"/>
          <w:numId w:val="42"/>
        </w:numPr>
        <w:jc w:val="both"/>
        <w:rPr>
          <w:rFonts w:asciiTheme="minorBidi" w:hAnsiTheme="minorBidi" w:cstheme="minorBidi"/>
          <w:sz w:val="22"/>
          <w:szCs w:val="22"/>
          <w:lang w:eastAsia="en-US"/>
        </w:rPr>
      </w:pPr>
      <w:r w:rsidRPr="00B679CA">
        <w:rPr>
          <w:rFonts w:asciiTheme="minorBidi" w:hAnsiTheme="minorBidi" w:cstheme="minorBidi"/>
          <w:sz w:val="22"/>
          <w:szCs w:val="22"/>
        </w:rPr>
        <w:t xml:space="preserve">review the effectiveness of the </w:t>
      </w:r>
      <w:r w:rsidRPr="00B679CA">
        <w:rPr>
          <w:rFonts w:asciiTheme="minorBidi" w:hAnsiTheme="minorBidi" w:cstheme="minorBidi"/>
          <w:i/>
          <w:iCs/>
          <w:sz w:val="22"/>
          <w:szCs w:val="22"/>
        </w:rPr>
        <w:t>Dealing with Complaints Policy</w:t>
      </w:r>
      <w:r w:rsidRPr="00B679CA">
        <w:rPr>
          <w:rFonts w:asciiTheme="minorBidi" w:hAnsiTheme="minorBidi" w:cstheme="minorBidi"/>
          <w:sz w:val="22"/>
          <w:szCs w:val="22"/>
        </w:rPr>
        <w:t xml:space="preserve"> and procedures to ensure all complaints and grievances have been handled fairly and professionally</w:t>
      </w:r>
    </w:p>
    <w:p w14:paraId="7FD51A7E" w14:textId="705EFCEE" w:rsidR="00550996" w:rsidRPr="00B679CA" w:rsidRDefault="00550996" w:rsidP="0087048A">
      <w:pPr>
        <w:numPr>
          <w:ilvl w:val="0"/>
          <w:numId w:val="42"/>
        </w:numPr>
        <w:jc w:val="both"/>
        <w:rPr>
          <w:rFonts w:asciiTheme="minorBidi" w:hAnsiTheme="minorBidi" w:cstheme="minorBidi"/>
          <w:sz w:val="22"/>
          <w:szCs w:val="22"/>
        </w:rPr>
      </w:pPr>
      <w:r w:rsidRPr="00B679CA">
        <w:rPr>
          <w:rFonts w:asciiTheme="minorBidi" w:hAnsiTheme="minorBidi" w:cstheme="minorBidi"/>
          <w:sz w:val="22"/>
          <w:szCs w:val="22"/>
        </w:rPr>
        <w:t>track complaints to identify recurring issues within the</w:t>
      </w:r>
      <w:r w:rsidR="00EF39DE" w:rsidRPr="00B679CA">
        <w:rPr>
          <w:rFonts w:asciiTheme="minorBidi" w:hAnsiTheme="minorBidi" w:cstheme="minorBidi"/>
          <w:sz w:val="22"/>
          <w:szCs w:val="22"/>
        </w:rPr>
        <w:t xml:space="preserve"> </w:t>
      </w:r>
      <w:r w:rsidRPr="00B679CA">
        <w:rPr>
          <w:rFonts w:asciiTheme="minorBidi" w:hAnsiTheme="minorBidi" w:cstheme="minorBidi"/>
          <w:sz w:val="22"/>
          <w:szCs w:val="22"/>
        </w:rPr>
        <w:t>Service</w:t>
      </w:r>
    </w:p>
    <w:p w14:paraId="71AE7216" w14:textId="0AEB5867" w:rsidR="00550996" w:rsidRPr="00B679CA" w:rsidRDefault="00550996" w:rsidP="0087048A">
      <w:pPr>
        <w:numPr>
          <w:ilvl w:val="0"/>
          <w:numId w:val="42"/>
        </w:numPr>
        <w:jc w:val="both"/>
        <w:rPr>
          <w:rFonts w:asciiTheme="minorBidi" w:hAnsiTheme="minorBidi" w:cstheme="minorBidi"/>
          <w:sz w:val="22"/>
          <w:szCs w:val="22"/>
        </w:rPr>
      </w:pPr>
      <w:r w:rsidRPr="00B679CA">
        <w:rPr>
          <w:rFonts w:asciiTheme="minorBidi" w:hAnsiTheme="minorBidi" w:cstheme="minorBidi"/>
          <w:sz w:val="22"/>
          <w:szCs w:val="22"/>
        </w:rPr>
        <w:t>reflect and review complaints provided to our Service as opportunities for learning and improvement</w:t>
      </w:r>
    </w:p>
    <w:p w14:paraId="1D99A830" w14:textId="235907D0" w:rsidR="00550996" w:rsidRPr="00B679CA" w:rsidRDefault="00876976" w:rsidP="0087048A">
      <w:pPr>
        <w:numPr>
          <w:ilvl w:val="0"/>
          <w:numId w:val="42"/>
        </w:numPr>
        <w:jc w:val="both"/>
        <w:rPr>
          <w:rFonts w:asciiTheme="minorBidi" w:hAnsiTheme="minorBidi" w:cstheme="minorBidi"/>
          <w:sz w:val="22"/>
          <w:szCs w:val="22"/>
        </w:rPr>
      </w:pPr>
      <w:r w:rsidRPr="00B679CA">
        <w:rPr>
          <w:rFonts w:asciiTheme="minorBidi" w:hAnsiTheme="minorBidi" w:cstheme="minorBidi"/>
          <w:sz w:val="22"/>
          <w:szCs w:val="22"/>
        </w:rPr>
        <w:t>keep a complaints/grievance register to record details of complaints such as complainant details, investigation details and further action taken</w:t>
      </w:r>
    </w:p>
    <w:p w14:paraId="3D6A47F3" w14:textId="13B9E478" w:rsidR="00876976" w:rsidRPr="00B679CA" w:rsidRDefault="004F7563" w:rsidP="0087048A">
      <w:pPr>
        <w:pStyle w:val="ListParagraph"/>
        <w:numPr>
          <w:ilvl w:val="0"/>
          <w:numId w:val="42"/>
        </w:numPr>
        <w:jc w:val="both"/>
        <w:rPr>
          <w:rFonts w:asciiTheme="minorBidi" w:hAnsiTheme="minorBidi" w:cstheme="minorBidi"/>
          <w:sz w:val="22"/>
          <w:szCs w:val="22"/>
        </w:rPr>
      </w:pPr>
      <w:r w:rsidRPr="00B679CA">
        <w:rPr>
          <w:rFonts w:asciiTheme="minorBidi" w:hAnsiTheme="minorBidi" w:cstheme="minorBidi"/>
          <w:sz w:val="22"/>
          <w:szCs w:val="22"/>
        </w:rPr>
        <w:t xml:space="preserve">ensure </w:t>
      </w:r>
      <w:r w:rsidR="00876976" w:rsidRPr="00B679CA">
        <w:rPr>
          <w:rFonts w:asciiTheme="minorBidi" w:hAnsiTheme="minorBidi" w:cstheme="minorBidi"/>
          <w:sz w:val="22"/>
          <w:szCs w:val="22"/>
        </w:rPr>
        <w:t>each policy has a recommended review date stated in the ‘Review’ section of the policy document and changes are clearly documented through version control</w:t>
      </w:r>
    </w:p>
    <w:p w14:paraId="68E553AC" w14:textId="77777777" w:rsidR="000C5AA5" w:rsidRPr="00B679CA" w:rsidRDefault="000C5AA5" w:rsidP="0087048A">
      <w:pPr>
        <w:jc w:val="both"/>
        <w:rPr>
          <w:rFonts w:asciiTheme="minorBidi" w:hAnsiTheme="minorBidi" w:cstheme="minorBidi"/>
          <w:sz w:val="22"/>
          <w:szCs w:val="22"/>
          <w:lang w:val="en-GB"/>
        </w:rPr>
      </w:pPr>
    </w:p>
    <w:p w14:paraId="77B421D5" w14:textId="79A82C14" w:rsidR="00E5776D" w:rsidRPr="00B679CA" w:rsidRDefault="000C5AA5" w:rsidP="0087048A">
      <w:pPr>
        <w:jc w:val="both"/>
        <w:rPr>
          <w:rFonts w:asciiTheme="minorBidi" w:hAnsiTheme="minorBidi" w:cstheme="minorBidi"/>
          <w:i/>
          <w:iCs/>
          <w:sz w:val="22"/>
          <w:szCs w:val="22"/>
        </w:rPr>
      </w:pPr>
      <w:r w:rsidRPr="00B40BA7">
        <w:rPr>
          <w:rFonts w:asciiTheme="minorBidi" w:hAnsiTheme="minorBidi" w:cstheme="minorBidi"/>
          <w:b/>
          <w:sz w:val="22"/>
          <w:szCs w:val="22"/>
          <w:lang w:val="en-GB"/>
        </w:rPr>
        <w:t>In Relation to Standard 11:</w:t>
      </w:r>
      <w:r w:rsidRPr="00B679CA">
        <w:rPr>
          <w:rFonts w:asciiTheme="minorBidi" w:hAnsiTheme="minorBidi" w:cstheme="minorBidi"/>
          <w:sz w:val="22"/>
          <w:szCs w:val="22"/>
          <w:lang w:val="en-GB"/>
        </w:rPr>
        <w:t xml:space="preserve"> </w:t>
      </w:r>
      <w:r w:rsidRPr="00B679CA">
        <w:rPr>
          <w:rFonts w:asciiTheme="minorBidi" w:hAnsiTheme="minorBidi" w:cstheme="minorBidi"/>
          <w:i/>
          <w:iCs/>
          <w:sz w:val="22"/>
          <w:szCs w:val="22"/>
        </w:rPr>
        <w:t>Policies and procedures document how the organisation is safe for children and young people.</w:t>
      </w:r>
    </w:p>
    <w:p w14:paraId="26E5181D" w14:textId="77777777" w:rsidR="00020F34" w:rsidRPr="00B679CA" w:rsidRDefault="00020F34" w:rsidP="0087048A">
      <w:pPr>
        <w:jc w:val="both"/>
        <w:rPr>
          <w:rFonts w:asciiTheme="minorBidi" w:hAnsiTheme="minorBidi" w:cstheme="minorBidi"/>
          <w:i/>
          <w:iCs/>
          <w:sz w:val="22"/>
          <w:szCs w:val="22"/>
        </w:rPr>
      </w:pPr>
    </w:p>
    <w:p w14:paraId="2DC28B96" w14:textId="21DA3CD0" w:rsidR="00E5776D" w:rsidRPr="00B679CA" w:rsidRDefault="00E5776D" w:rsidP="0087048A">
      <w:pPr>
        <w:jc w:val="both"/>
        <w:rPr>
          <w:rFonts w:asciiTheme="minorBidi" w:hAnsiTheme="minorBidi" w:cstheme="minorBidi"/>
          <w:sz w:val="22"/>
          <w:szCs w:val="22"/>
        </w:rPr>
      </w:pPr>
      <w:r w:rsidRPr="00B679CA">
        <w:rPr>
          <w:rFonts w:asciiTheme="minorBidi" w:hAnsiTheme="minorBidi" w:cstheme="minorBidi"/>
          <w:sz w:val="22"/>
          <w:szCs w:val="22"/>
        </w:rPr>
        <w:t>To ensure our policies and procedures demonstrate how the organisation is safe for children, our</w:t>
      </w:r>
      <w:r w:rsidR="00EF39DE" w:rsidRPr="00B679CA">
        <w:rPr>
          <w:rFonts w:asciiTheme="minorBidi" w:hAnsiTheme="minorBidi" w:cstheme="minorBidi"/>
          <w:sz w:val="22"/>
          <w:szCs w:val="22"/>
        </w:rPr>
        <w:t xml:space="preserve"> </w:t>
      </w:r>
      <w:r w:rsidRPr="00B679CA">
        <w:rPr>
          <w:rFonts w:asciiTheme="minorBidi" w:hAnsiTheme="minorBidi" w:cstheme="minorBidi"/>
          <w:sz w:val="22"/>
          <w:szCs w:val="22"/>
        </w:rPr>
        <w:t>Service will:</w:t>
      </w:r>
    </w:p>
    <w:p w14:paraId="123BB81A" w14:textId="77777777" w:rsidR="00020F34" w:rsidRPr="00B679CA" w:rsidRDefault="00020F34" w:rsidP="0087048A">
      <w:pPr>
        <w:jc w:val="both"/>
        <w:rPr>
          <w:rFonts w:asciiTheme="minorBidi" w:hAnsiTheme="minorBidi" w:cstheme="minorBidi"/>
          <w:b/>
          <w:sz w:val="22"/>
          <w:szCs w:val="22"/>
        </w:rPr>
      </w:pPr>
    </w:p>
    <w:p w14:paraId="111AD308" w14:textId="547F2BDC" w:rsidR="00A93DD2" w:rsidRPr="00B679CA" w:rsidRDefault="00A93DD2" w:rsidP="0087048A">
      <w:pPr>
        <w:numPr>
          <w:ilvl w:val="0"/>
          <w:numId w:val="15"/>
        </w:numPr>
        <w:jc w:val="both"/>
        <w:rPr>
          <w:rFonts w:asciiTheme="minorBidi" w:hAnsiTheme="minorBidi" w:cstheme="minorBidi"/>
          <w:b/>
          <w:sz w:val="22"/>
          <w:szCs w:val="22"/>
        </w:rPr>
      </w:pPr>
      <w:r w:rsidRPr="00B679CA">
        <w:rPr>
          <w:rFonts w:asciiTheme="minorBidi" w:hAnsiTheme="minorBidi" w:cstheme="minorBidi"/>
          <w:sz w:val="22"/>
          <w:szCs w:val="22"/>
        </w:rPr>
        <w:lastRenderedPageBreak/>
        <w:t xml:space="preserve">ensure all policies and procedures will be made available for families and educators to view at all times </w:t>
      </w:r>
    </w:p>
    <w:p w14:paraId="4D1E9E77" w14:textId="7541ECA4" w:rsidR="00A93DD2" w:rsidRPr="00B679CA" w:rsidRDefault="00A93DD2" w:rsidP="0087048A">
      <w:pPr>
        <w:numPr>
          <w:ilvl w:val="0"/>
          <w:numId w:val="15"/>
        </w:numPr>
        <w:jc w:val="both"/>
        <w:rPr>
          <w:rFonts w:asciiTheme="minorBidi" w:hAnsiTheme="minorBidi" w:cstheme="minorBidi"/>
          <w:sz w:val="22"/>
          <w:szCs w:val="22"/>
        </w:rPr>
      </w:pPr>
      <w:r w:rsidRPr="00B679CA">
        <w:rPr>
          <w:rFonts w:asciiTheme="minorBidi" w:hAnsiTheme="minorBidi" w:cstheme="minorBidi"/>
          <w:sz w:val="22"/>
          <w:szCs w:val="22"/>
        </w:rPr>
        <w:t>ensure all policies developed will be made in consultation with management, staff</w:t>
      </w:r>
      <w:r w:rsidR="00166D48" w:rsidRPr="00B679CA">
        <w:rPr>
          <w:rFonts w:asciiTheme="minorBidi" w:hAnsiTheme="minorBidi" w:cstheme="minorBidi"/>
          <w:sz w:val="22"/>
          <w:szCs w:val="22"/>
        </w:rPr>
        <w:t>, educators</w:t>
      </w:r>
      <w:r w:rsidRPr="00B679CA">
        <w:rPr>
          <w:rFonts w:asciiTheme="minorBidi" w:hAnsiTheme="minorBidi" w:cstheme="minorBidi"/>
          <w:sz w:val="22"/>
          <w:szCs w:val="22"/>
        </w:rPr>
        <w:t xml:space="preserve"> and families of children attending the Service</w:t>
      </w:r>
    </w:p>
    <w:p w14:paraId="5ACB4A55" w14:textId="6AA79C4F" w:rsidR="00A93DD2" w:rsidRPr="00B679CA" w:rsidRDefault="00A93DD2" w:rsidP="0087048A">
      <w:pPr>
        <w:numPr>
          <w:ilvl w:val="0"/>
          <w:numId w:val="15"/>
        </w:numPr>
        <w:jc w:val="both"/>
        <w:rPr>
          <w:rFonts w:asciiTheme="minorBidi" w:hAnsiTheme="minorBidi" w:cstheme="minorBidi"/>
          <w:sz w:val="22"/>
          <w:szCs w:val="22"/>
        </w:rPr>
      </w:pPr>
      <w:r w:rsidRPr="00B679CA">
        <w:rPr>
          <w:rFonts w:asciiTheme="minorBidi" w:hAnsiTheme="minorBidi" w:cstheme="minorBidi"/>
          <w:sz w:val="22"/>
          <w:szCs w:val="22"/>
        </w:rPr>
        <w:t>ensure policies include clear, simple statements and are presented in a logical format</w:t>
      </w:r>
    </w:p>
    <w:p w14:paraId="1143B8FA" w14:textId="39CF588C" w:rsidR="001C2F6E" w:rsidRPr="00B679CA" w:rsidRDefault="001C2F6E" w:rsidP="0087048A">
      <w:pPr>
        <w:numPr>
          <w:ilvl w:val="0"/>
          <w:numId w:val="15"/>
        </w:numPr>
        <w:jc w:val="both"/>
        <w:rPr>
          <w:rFonts w:asciiTheme="minorBidi" w:hAnsiTheme="minorBidi" w:cstheme="minorBidi"/>
          <w:sz w:val="22"/>
          <w:szCs w:val="22"/>
        </w:rPr>
      </w:pPr>
      <w:r w:rsidRPr="00B679CA">
        <w:rPr>
          <w:rFonts w:asciiTheme="minorBidi" w:hAnsiTheme="minorBidi" w:cstheme="minorBidi"/>
          <w:sz w:val="22"/>
          <w:szCs w:val="22"/>
        </w:rPr>
        <w:t>ensure Risk Assessments are completed to address risks of child abuse and harm, including a supervision risk assessment</w:t>
      </w:r>
    </w:p>
    <w:p w14:paraId="119EB599" w14:textId="66EB075D" w:rsidR="001C2F6E" w:rsidRPr="00B679CA" w:rsidRDefault="001C2F6E" w:rsidP="0087048A">
      <w:pPr>
        <w:numPr>
          <w:ilvl w:val="0"/>
          <w:numId w:val="15"/>
        </w:numPr>
        <w:jc w:val="both"/>
        <w:rPr>
          <w:rFonts w:asciiTheme="minorBidi" w:hAnsiTheme="minorBidi" w:cstheme="minorBidi"/>
          <w:sz w:val="22"/>
          <w:szCs w:val="22"/>
        </w:rPr>
      </w:pPr>
      <w:r w:rsidRPr="00B679CA">
        <w:rPr>
          <w:rFonts w:asciiTheme="minorBidi" w:hAnsiTheme="minorBidi" w:cstheme="minorBidi"/>
          <w:sz w:val="22"/>
          <w:szCs w:val="22"/>
        </w:rPr>
        <w:t xml:space="preserve">ensure information about our </w:t>
      </w:r>
      <w:r w:rsidRPr="00B679CA">
        <w:rPr>
          <w:rFonts w:asciiTheme="minorBidi" w:hAnsiTheme="minorBidi" w:cstheme="minorBidi"/>
          <w:i/>
          <w:iCs/>
          <w:sz w:val="22"/>
          <w:szCs w:val="22"/>
        </w:rPr>
        <w:t>Dealing with Complaints Policy</w:t>
      </w:r>
      <w:r w:rsidRPr="00B679CA">
        <w:rPr>
          <w:rFonts w:asciiTheme="minorBidi" w:hAnsiTheme="minorBidi" w:cstheme="minorBidi"/>
          <w:sz w:val="22"/>
          <w:szCs w:val="22"/>
        </w:rPr>
        <w:t xml:space="preserve"> is easily accessible to all</w:t>
      </w:r>
      <w:r w:rsidR="004F7563" w:rsidRPr="00B679CA">
        <w:rPr>
          <w:rFonts w:asciiTheme="minorBidi" w:hAnsiTheme="minorBidi" w:cstheme="minorBidi"/>
          <w:sz w:val="22"/>
          <w:szCs w:val="22"/>
        </w:rPr>
        <w:t xml:space="preserve"> </w:t>
      </w:r>
      <w:r w:rsidRPr="00B679CA">
        <w:rPr>
          <w:rFonts w:asciiTheme="minorBidi" w:hAnsiTheme="minorBidi" w:cstheme="minorBidi"/>
          <w:sz w:val="22"/>
          <w:szCs w:val="22"/>
        </w:rPr>
        <w:t>families</w:t>
      </w:r>
    </w:p>
    <w:p w14:paraId="4E3F2095" w14:textId="0A827CBE" w:rsidR="001C2F6E" w:rsidRPr="00B679CA" w:rsidRDefault="001C2F6E" w:rsidP="0087048A">
      <w:pPr>
        <w:numPr>
          <w:ilvl w:val="0"/>
          <w:numId w:val="15"/>
        </w:numPr>
        <w:jc w:val="both"/>
        <w:rPr>
          <w:rFonts w:asciiTheme="minorBidi" w:hAnsiTheme="minorBidi" w:cstheme="minorBidi"/>
          <w:sz w:val="22"/>
          <w:szCs w:val="22"/>
        </w:rPr>
      </w:pPr>
      <w:r w:rsidRPr="00B679CA">
        <w:rPr>
          <w:rFonts w:asciiTheme="minorBidi" w:hAnsiTheme="minorBidi" w:cstheme="minorBidi"/>
          <w:sz w:val="22"/>
          <w:szCs w:val="22"/>
        </w:rPr>
        <w:t xml:space="preserve">ensure the name and telephone number of the person to whom complaints can be made is clearly visible at the </w:t>
      </w:r>
      <w:r w:rsidR="00F736A5" w:rsidRPr="00B679CA">
        <w:rPr>
          <w:rFonts w:asciiTheme="minorBidi" w:hAnsiTheme="minorBidi" w:cstheme="minorBidi"/>
          <w:sz w:val="22"/>
          <w:szCs w:val="22"/>
        </w:rPr>
        <w:t xml:space="preserve">entrance to our </w:t>
      </w:r>
      <w:r w:rsidR="00166D48" w:rsidRPr="00B679CA">
        <w:rPr>
          <w:rFonts w:asciiTheme="minorBidi" w:hAnsiTheme="minorBidi" w:cstheme="minorBidi"/>
          <w:sz w:val="22"/>
          <w:szCs w:val="22"/>
        </w:rPr>
        <w:t>S</w:t>
      </w:r>
      <w:r w:rsidRPr="00B679CA">
        <w:rPr>
          <w:rFonts w:asciiTheme="minorBidi" w:hAnsiTheme="minorBidi" w:cstheme="minorBidi"/>
          <w:sz w:val="22"/>
          <w:szCs w:val="22"/>
        </w:rPr>
        <w:t>ervice</w:t>
      </w:r>
    </w:p>
    <w:p w14:paraId="0677A6B6" w14:textId="77777777" w:rsidR="001C2F6E" w:rsidRPr="00B679CA" w:rsidRDefault="001C2F6E" w:rsidP="0087048A">
      <w:pPr>
        <w:pStyle w:val="PlainText"/>
        <w:numPr>
          <w:ilvl w:val="0"/>
          <w:numId w:val="15"/>
        </w:numPr>
        <w:jc w:val="both"/>
        <w:rPr>
          <w:rFonts w:asciiTheme="minorBidi" w:eastAsia="Calibri" w:hAnsiTheme="minorBidi" w:cstheme="minorBidi"/>
          <w:sz w:val="22"/>
          <w:szCs w:val="22"/>
          <w:lang w:eastAsia="en-US"/>
        </w:rPr>
      </w:pPr>
      <w:r w:rsidRPr="00B679CA">
        <w:rPr>
          <w:rFonts w:asciiTheme="minorBidi" w:eastAsia="Calibri" w:hAnsiTheme="minorBidi" w:cstheme="minorBidi"/>
          <w:sz w:val="22"/>
          <w:szCs w:val="22"/>
          <w:lang w:eastAsia="en-US"/>
        </w:rPr>
        <w:t>discuss the issue with the complainant within 24 hours of receiving the verbal or written complaint</w:t>
      </w:r>
    </w:p>
    <w:p w14:paraId="37433516" w14:textId="7C616330" w:rsidR="001C2F6E" w:rsidRPr="00B679CA" w:rsidRDefault="001C2F6E" w:rsidP="0087048A">
      <w:pPr>
        <w:pStyle w:val="PlainText"/>
        <w:numPr>
          <w:ilvl w:val="0"/>
          <w:numId w:val="15"/>
        </w:numPr>
        <w:jc w:val="both"/>
        <w:rPr>
          <w:rFonts w:asciiTheme="minorBidi" w:eastAsia="Calibri" w:hAnsiTheme="minorBidi" w:cstheme="minorBidi"/>
          <w:sz w:val="22"/>
          <w:szCs w:val="22"/>
          <w:lang w:eastAsia="en-US"/>
        </w:rPr>
      </w:pPr>
      <w:r w:rsidRPr="00B679CA">
        <w:rPr>
          <w:rFonts w:asciiTheme="minorBidi" w:eastAsia="Calibri" w:hAnsiTheme="minorBidi" w:cstheme="minorBidi"/>
          <w:sz w:val="22"/>
          <w:szCs w:val="22"/>
          <w:lang w:eastAsia="en-US"/>
        </w:rPr>
        <w:t>investigate and document the grievance or complaint fairly and impartially</w:t>
      </w:r>
    </w:p>
    <w:p w14:paraId="529910B9" w14:textId="14055CE4" w:rsidR="001C2F6E" w:rsidRPr="00B679CA" w:rsidRDefault="001C2F6E" w:rsidP="0087048A">
      <w:pPr>
        <w:numPr>
          <w:ilvl w:val="0"/>
          <w:numId w:val="16"/>
        </w:numPr>
        <w:jc w:val="both"/>
        <w:rPr>
          <w:rFonts w:asciiTheme="minorBidi" w:hAnsiTheme="minorBidi" w:cstheme="minorBidi"/>
          <w:sz w:val="22"/>
          <w:szCs w:val="22"/>
        </w:rPr>
      </w:pPr>
      <w:r w:rsidRPr="00B679CA">
        <w:rPr>
          <w:rFonts w:asciiTheme="minorBidi" w:hAnsiTheme="minorBidi" w:cstheme="minorBidi"/>
          <w:sz w:val="22"/>
          <w:szCs w:val="22"/>
        </w:rPr>
        <w:t xml:space="preserve">notify the Regulatory Authority within 24 hours if a complaint alleges the safety, health or wellbeing of a child is being compromised. Notification must include any incident where there is a reasonable belief that physical and/or sexual abuse of a child has occurred or is occurring at the </w:t>
      </w:r>
      <w:r w:rsidR="00721311" w:rsidRPr="00B679CA">
        <w:rPr>
          <w:rFonts w:asciiTheme="minorBidi" w:hAnsiTheme="minorBidi" w:cstheme="minorBidi"/>
          <w:sz w:val="22"/>
          <w:szCs w:val="22"/>
        </w:rPr>
        <w:t>S</w:t>
      </w:r>
      <w:r w:rsidRPr="00B679CA">
        <w:rPr>
          <w:rFonts w:asciiTheme="minorBidi" w:hAnsiTheme="minorBidi" w:cstheme="minorBidi"/>
          <w:sz w:val="22"/>
          <w:szCs w:val="22"/>
        </w:rPr>
        <w:t xml:space="preserve">ervice or any allegation that sexual or physical abuse of a child has occurred or is occurring at the </w:t>
      </w:r>
      <w:r w:rsidR="00721311" w:rsidRPr="00B679CA">
        <w:rPr>
          <w:rFonts w:asciiTheme="minorBidi" w:hAnsiTheme="minorBidi" w:cstheme="minorBidi"/>
          <w:sz w:val="22"/>
          <w:szCs w:val="22"/>
        </w:rPr>
        <w:t>S</w:t>
      </w:r>
      <w:r w:rsidRPr="00B679CA">
        <w:rPr>
          <w:rFonts w:asciiTheme="minorBidi" w:hAnsiTheme="minorBidi" w:cstheme="minorBidi"/>
          <w:sz w:val="22"/>
          <w:szCs w:val="22"/>
        </w:rPr>
        <w:t>ervice</w:t>
      </w:r>
    </w:p>
    <w:p w14:paraId="12747AC4" w14:textId="04890A20" w:rsidR="001C2F6E" w:rsidRPr="00B679CA" w:rsidRDefault="00BC1CE4" w:rsidP="0087048A">
      <w:pPr>
        <w:numPr>
          <w:ilvl w:val="0"/>
          <w:numId w:val="16"/>
        </w:numPr>
        <w:jc w:val="both"/>
        <w:rPr>
          <w:rFonts w:asciiTheme="minorBidi" w:hAnsiTheme="minorBidi" w:cstheme="minorBidi"/>
          <w:sz w:val="22"/>
          <w:szCs w:val="22"/>
        </w:rPr>
      </w:pPr>
      <w:r w:rsidRPr="00B679CA">
        <w:rPr>
          <w:rFonts w:asciiTheme="minorBidi" w:hAnsiTheme="minorBidi" w:cstheme="minorBidi"/>
          <w:sz w:val="22"/>
          <w:szCs w:val="22"/>
        </w:rPr>
        <w:t xml:space="preserve">provide information relating to Child Safe practices within our </w:t>
      </w:r>
      <w:r w:rsidRPr="00B679CA">
        <w:rPr>
          <w:rFonts w:asciiTheme="minorBidi" w:hAnsiTheme="minorBidi" w:cstheme="minorBidi"/>
          <w:i/>
          <w:iCs/>
          <w:sz w:val="22"/>
          <w:szCs w:val="22"/>
        </w:rPr>
        <w:t>Recruitment Policy</w:t>
      </w:r>
      <w:r w:rsidRPr="00B679CA">
        <w:rPr>
          <w:rFonts w:asciiTheme="minorBidi" w:hAnsiTheme="minorBidi" w:cstheme="minorBidi"/>
          <w:sz w:val="22"/>
          <w:szCs w:val="22"/>
        </w:rPr>
        <w:t xml:space="preserve"> to ensure our recruitment and screening processes play a vital role in protecting children from harm</w:t>
      </w:r>
    </w:p>
    <w:p w14:paraId="6108F32C" w14:textId="24848284" w:rsidR="00BC1CE4" w:rsidRPr="00B679CA" w:rsidRDefault="00BC1CE4" w:rsidP="0087048A">
      <w:pPr>
        <w:numPr>
          <w:ilvl w:val="0"/>
          <w:numId w:val="16"/>
        </w:numPr>
        <w:jc w:val="both"/>
        <w:rPr>
          <w:rFonts w:asciiTheme="minorBidi" w:hAnsiTheme="minorBidi" w:cstheme="minorBidi"/>
          <w:sz w:val="22"/>
          <w:szCs w:val="22"/>
        </w:rPr>
      </w:pPr>
      <w:r w:rsidRPr="00B679CA">
        <w:rPr>
          <w:rFonts w:asciiTheme="minorBidi" w:hAnsiTheme="minorBidi" w:cstheme="minorBidi"/>
          <w:sz w:val="22"/>
          <w:szCs w:val="22"/>
        </w:rPr>
        <w:t>ensure Early Childhood Intervention Practitioners (ECIP) or 3</w:t>
      </w:r>
      <w:r w:rsidRPr="00B679CA">
        <w:rPr>
          <w:rFonts w:asciiTheme="minorBidi" w:hAnsiTheme="minorBidi" w:cstheme="minorBidi"/>
          <w:sz w:val="22"/>
          <w:szCs w:val="22"/>
          <w:vertAlign w:val="superscript"/>
        </w:rPr>
        <w:t>rd</w:t>
      </w:r>
      <w:r w:rsidRPr="00B679CA">
        <w:rPr>
          <w:rFonts w:asciiTheme="minorBidi" w:hAnsiTheme="minorBidi" w:cstheme="minorBidi"/>
          <w:sz w:val="22"/>
          <w:szCs w:val="22"/>
        </w:rPr>
        <w:t xml:space="preserve"> party visitors to the</w:t>
      </w:r>
      <w:r w:rsidR="00EF39DE" w:rsidRPr="00B679CA">
        <w:rPr>
          <w:rFonts w:asciiTheme="minorBidi" w:hAnsiTheme="minorBidi" w:cstheme="minorBidi"/>
          <w:sz w:val="22"/>
          <w:szCs w:val="22"/>
        </w:rPr>
        <w:t xml:space="preserve"> </w:t>
      </w:r>
      <w:r w:rsidR="00166D48" w:rsidRPr="00B679CA">
        <w:rPr>
          <w:rFonts w:asciiTheme="minorBidi" w:hAnsiTheme="minorBidi" w:cstheme="minorBidi"/>
          <w:sz w:val="22"/>
          <w:szCs w:val="22"/>
        </w:rPr>
        <w:t>S</w:t>
      </w:r>
      <w:r w:rsidRPr="00B679CA">
        <w:rPr>
          <w:rFonts w:asciiTheme="minorBidi" w:hAnsiTheme="minorBidi" w:cstheme="minorBidi"/>
          <w:sz w:val="22"/>
          <w:szCs w:val="22"/>
        </w:rPr>
        <w:t xml:space="preserve">ervice follow our </w:t>
      </w:r>
      <w:r w:rsidRPr="00B679CA">
        <w:rPr>
          <w:rFonts w:asciiTheme="minorBidi" w:hAnsiTheme="minorBidi" w:cstheme="minorBidi"/>
          <w:i/>
          <w:iCs/>
          <w:sz w:val="22"/>
          <w:szCs w:val="22"/>
        </w:rPr>
        <w:t>ECIP Management Policy</w:t>
      </w:r>
      <w:r w:rsidRPr="00B679CA">
        <w:rPr>
          <w:rFonts w:asciiTheme="minorBidi" w:hAnsiTheme="minorBidi" w:cstheme="minorBidi"/>
          <w:sz w:val="22"/>
          <w:szCs w:val="22"/>
        </w:rPr>
        <w:t xml:space="preserve"> to ensure a Child Safe environment </w:t>
      </w:r>
    </w:p>
    <w:p w14:paraId="6C8A2728" w14:textId="38D28FF4" w:rsidR="00BC1CE4" w:rsidRPr="00B679CA" w:rsidRDefault="00BC1CE4" w:rsidP="0087048A">
      <w:pPr>
        <w:numPr>
          <w:ilvl w:val="0"/>
          <w:numId w:val="16"/>
        </w:numPr>
        <w:jc w:val="both"/>
        <w:rPr>
          <w:rFonts w:asciiTheme="minorBidi" w:hAnsiTheme="minorBidi" w:cstheme="minorBidi"/>
          <w:sz w:val="22"/>
          <w:szCs w:val="22"/>
        </w:rPr>
      </w:pPr>
      <w:r w:rsidRPr="00B679CA">
        <w:rPr>
          <w:rFonts w:asciiTheme="minorBidi" w:hAnsiTheme="minorBidi" w:cstheme="minorBidi"/>
          <w:sz w:val="22"/>
          <w:szCs w:val="22"/>
        </w:rPr>
        <w:t>ensure any ECIP or 3</w:t>
      </w:r>
      <w:r w:rsidRPr="00B679CA">
        <w:rPr>
          <w:rFonts w:asciiTheme="minorBidi" w:hAnsiTheme="minorBidi" w:cstheme="minorBidi"/>
          <w:sz w:val="22"/>
          <w:szCs w:val="22"/>
          <w:vertAlign w:val="superscript"/>
        </w:rPr>
        <w:t>rd</w:t>
      </w:r>
      <w:r w:rsidRPr="00B679CA">
        <w:rPr>
          <w:rFonts w:asciiTheme="minorBidi" w:hAnsiTheme="minorBidi" w:cstheme="minorBidi"/>
          <w:sz w:val="22"/>
          <w:szCs w:val="22"/>
        </w:rPr>
        <w:t xml:space="preserve"> part</w:t>
      </w:r>
      <w:r w:rsidR="00721311" w:rsidRPr="00B679CA">
        <w:rPr>
          <w:rFonts w:asciiTheme="minorBidi" w:hAnsiTheme="minorBidi" w:cstheme="minorBidi"/>
          <w:sz w:val="22"/>
          <w:szCs w:val="22"/>
        </w:rPr>
        <w:t>y</w:t>
      </w:r>
      <w:r w:rsidRPr="00B679CA">
        <w:rPr>
          <w:rFonts w:asciiTheme="minorBidi" w:hAnsiTheme="minorBidi" w:cstheme="minorBidi"/>
          <w:sz w:val="22"/>
          <w:szCs w:val="22"/>
        </w:rPr>
        <w:t xml:space="preserve"> visitors are made aware of our </w:t>
      </w:r>
      <w:r w:rsidRPr="00B679CA">
        <w:rPr>
          <w:rFonts w:asciiTheme="minorBidi" w:hAnsiTheme="minorBidi" w:cstheme="minorBidi"/>
          <w:i/>
          <w:iCs/>
          <w:sz w:val="22"/>
          <w:szCs w:val="22"/>
        </w:rPr>
        <w:t>Code of Conduct Policy</w:t>
      </w:r>
      <w:r w:rsidRPr="00B679CA">
        <w:rPr>
          <w:rFonts w:asciiTheme="minorBidi" w:hAnsiTheme="minorBidi" w:cstheme="minorBidi"/>
          <w:sz w:val="22"/>
          <w:szCs w:val="22"/>
        </w:rPr>
        <w:t xml:space="preserve"> </w:t>
      </w:r>
      <w:r w:rsidR="00721311" w:rsidRPr="00B679CA">
        <w:rPr>
          <w:rFonts w:asciiTheme="minorBidi" w:hAnsiTheme="minorBidi" w:cstheme="minorBidi"/>
          <w:sz w:val="22"/>
          <w:szCs w:val="22"/>
        </w:rPr>
        <w:t xml:space="preserve">and </w:t>
      </w:r>
      <w:r w:rsidRPr="00B679CA">
        <w:rPr>
          <w:rFonts w:asciiTheme="minorBidi" w:hAnsiTheme="minorBidi" w:cstheme="minorBidi"/>
          <w:sz w:val="22"/>
          <w:szCs w:val="22"/>
        </w:rPr>
        <w:t xml:space="preserve">child safe policies including the </w:t>
      </w:r>
      <w:r w:rsidRPr="00B679CA">
        <w:rPr>
          <w:rFonts w:asciiTheme="minorBidi" w:hAnsiTheme="minorBidi" w:cstheme="minorBidi"/>
          <w:i/>
          <w:iCs/>
          <w:sz w:val="22"/>
          <w:szCs w:val="22"/>
        </w:rPr>
        <w:t>Reportable Conduct Scheme Policy</w:t>
      </w:r>
    </w:p>
    <w:p w14:paraId="68B3031C" w14:textId="6284C3B5" w:rsidR="0064683A" w:rsidRPr="00B679CA" w:rsidRDefault="0064683A" w:rsidP="0087048A">
      <w:pPr>
        <w:jc w:val="both"/>
        <w:rPr>
          <w:rFonts w:asciiTheme="minorBidi" w:hAnsiTheme="minorBidi" w:cstheme="minorBidi"/>
          <w:sz w:val="22"/>
          <w:szCs w:val="22"/>
          <w:lang w:val="en-US"/>
        </w:rPr>
      </w:pPr>
    </w:p>
    <w:p w14:paraId="5E5870C3" w14:textId="77777777" w:rsidR="008B3785" w:rsidRPr="00B679CA" w:rsidRDefault="008B3785" w:rsidP="0087048A">
      <w:pPr>
        <w:jc w:val="both"/>
        <w:rPr>
          <w:rFonts w:asciiTheme="minorBidi" w:hAnsiTheme="minorBidi" w:cstheme="minorBidi"/>
          <w:b/>
          <w:bCs/>
          <w:szCs w:val="18"/>
          <w:lang w:eastAsia="en-AU"/>
        </w:rPr>
      </w:pPr>
      <w:r w:rsidRPr="00B679CA">
        <w:rPr>
          <w:rFonts w:asciiTheme="minorBidi" w:hAnsiTheme="minorBidi" w:cstheme="minorBidi"/>
          <w:b/>
          <w:bCs/>
          <w:lang w:val="en-US"/>
        </w:rPr>
        <w:t>NATIONAL QUALITY STANDARD (NQS)</w:t>
      </w:r>
    </w:p>
    <w:tbl>
      <w:tblPr>
        <w:tblStyle w:val="TableGrid"/>
        <w:tblW w:w="9185" w:type="dxa"/>
        <w:tblInd w:w="-5" w:type="dxa"/>
        <w:tblLook w:val="04A0" w:firstRow="1" w:lastRow="0" w:firstColumn="1" w:lastColumn="0" w:noHBand="0" w:noVBand="1"/>
      </w:tblPr>
      <w:tblGrid>
        <w:gridCol w:w="772"/>
        <w:gridCol w:w="1609"/>
        <w:gridCol w:w="6804"/>
      </w:tblGrid>
      <w:tr w:rsidR="008B3785" w:rsidRPr="00B679CA" w14:paraId="2AADABAC" w14:textId="77777777" w:rsidTr="001409A5">
        <w:trPr>
          <w:trHeight w:val="495"/>
        </w:trPr>
        <w:tc>
          <w:tcPr>
            <w:tcW w:w="9185" w:type="dxa"/>
            <w:gridSpan w:val="3"/>
            <w:shd w:val="clear" w:color="auto" w:fill="D9D9D9" w:themeFill="background1" w:themeFillShade="D9"/>
            <w:vAlign w:val="center"/>
          </w:tcPr>
          <w:p w14:paraId="01EAE05B" w14:textId="77777777" w:rsidR="008B3785" w:rsidRPr="00B679CA" w:rsidRDefault="008B3785" w:rsidP="0087048A">
            <w:pPr>
              <w:ind w:hanging="27"/>
              <w:jc w:val="both"/>
              <w:rPr>
                <w:rFonts w:asciiTheme="minorBidi" w:hAnsiTheme="minorBidi" w:cstheme="minorBidi"/>
                <w:color w:val="000000" w:themeColor="text1"/>
              </w:rPr>
            </w:pPr>
            <w:r w:rsidRPr="00B679CA">
              <w:rPr>
                <w:rFonts w:asciiTheme="minorBidi" w:hAnsiTheme="minorBidi" w:cstheme="minorBidi"/>
                <w:color w:val="000000" w:themeColor="text1"/>
                <w:lang w:val="en-US"/>
              </w:rPr>
              <w:t xml:space="preserve"> </w:t>
            </w:r>
            <w:r w:rsidRPr="00B679CA">
              <w:rPr>
                <w:rFonts w:asciiTheme="minorBidi" w:hAnsiTheme="minorBidi" w:cstheme="minorBidi"/>
              </w:rPr>
              <w:t xml:space="preserve">QUALITY AREA 2:  </w:t>
            </w:r>
            <w:r w:rsidRPr="00B679CA">
              <w:rPr>
                <w:rFonts w:asciiTheme="minorBidi" w:hAnsiTheme="minorBidi" w:cstheme="minorBidi"/>
                <w:color w:val="000000" w:themeColor="text1"/>
                <w:lang w:val="en-US"/>
              </w:rPr>
              <w:t>CHILDREN’S HEALTH AND SAFETY</w:t>
            </w:r>
          </w:p>
        </w:tc>
      </w:tr>
      <w:tr w:rsidR="008B3785" w:rsidRPr="00B679CA" w14:paraId="478E73A0" w14:textId="77777777" w:rsidTr="001409A5">
        <w:trPr>
          <w:trHeight w:val="503"/>
        </w:trPr>
        <w:tc>
          <w:tcPr>
            <w:tcW w:w="772" w:type="dxa"/>
            <w:vAlign w:val="center"/>
          </w:tcPr>
          <w:p w14:paraId="639FAA32"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2.2</w:t>
            </w:r>
          </w:p>
        </w:tc>
        <w:tc>
          <w:tcPr>
            <w:tcW w:w="1609" w:type="dxa"/>
            <w:vAlign w:val="center"/>
          </w:tcPr>
          <w:p w14:paraId="7F51204B"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Safety </w:t>
            </w:r>
          </w:p>
        </w:tc>
        <w:tc>
          <w:tcPr>
            <w:tcW w:w="6804" w:type="dxa"/>
            <w:vAlign w:val="center"/>
          </w:tcPr>
          <w:p w14:paraId="6650DF2B"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Each child is respected </w:t>
            </w:r>
          </w:p>
        </w:tc>
      </w:tr>
      <w:tr w:rsidR="008B3785" w:rsidRPr="00B679CA" w14:paraId="3E751E0E" w14:textId="77777777" w:rsidTr="001409A5">
        <w:trPr>
          <w:trHeight w:val="595"/>
        </w:trPr>
        <w:tc>
          <w:tcPr>
            <w:tcW w:w="772" w:type="dxa"/>
            <w:shd w:val="clear" w:color="auto" w:fill="F2F2F2" w:themeFill="background1" w:themeFillShade="F2"/>
            <w:vAlign w:val="center"/>
          </w:tcPr>
          <w:p w14:paraId="3EF69665"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2.2.1</w:t>
            </w:r>
          </w:p>
        </w:tc>
        <w:tc>
          <w:tcPr>
            <w:tcW w:w="1609" w:type="dxa"/>
            <w:shd w:val="clear" w:color="auto" w:fill="F2F2F2" w:themeFill="background1" w:themeFillShade="F2"/>
            <w:vAlign w:val="center"/>
          </w:tcPr>
          <w:p w14:paraId="14F46F4B"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Supervision </w:t>
            </w:r>
          </w:p>
        </w:tc>
        <w:tc>
          <w:tcPr>
            <w:tcW w:w="6804" w:type="dxa"/>
            <w:shd w:val="clear" w:color="auto" w:fill="F2F2F2" w:themeFill="background1" w:themeFillShade="F2"/>
            <w:vAlign w:val="center"/>
          </w:tcPr>
          <w:p w14:paraId="005E587B"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At all times, reasonable precautions and adequate supervision ensure children are protected from harm and hazard.</w:t>
            </w:r>
          </w:p>
        </w:tc>
      </w:tr>
      <w:tr w:rsidR="008B3785" w:rsidRPr="00B679CA" w14:paraId="7A90535D" w14:textId="77777777" w:rsidTr="001409A5">
        <w:trPr>
          <w:trHeight w:val="595"/>
        </w:trPr>
        <w:tc>
          <w:tcPr>
            <w:tcW w:w="772" w:type="dxa"/>
            <w:vAlign w:val="center"/>
          </w:tcPr>
          <w:p w14:paraId="2E0EE1D8"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2.2.2</w:t>
            </w:r>
          </w:p>
        </w:tc>
        <w:tc>
          <w:tcPr>
            <w:tcW w:w="1609" w:type="dxa"/>
            <w:vAlign w:val="center"/>
          </w:tcPr>
          <w:p w14:paraId="0BFAECC5"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Incident and emergency management </w:t>
            </w:r>
          </w:p>
        </w:tc>
        <w:tc>
          <w:tcPr>
            <w:tcW w:w="6804" w:type="dxa"/>
            <w:vAlign w:val="center"/>
          </w:tcPr>
          <w:p w14:paraId="3459F81E"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Plans to effectively manage incidents and emergencies are developed in consultation with relevant authorities, practiced and implemented. </w:t>
            </w:r>
          </w:p>
        </w:tc>
      </w:tr>
      <w:tr w:rsidR="008B3785" w:rsidRPr="00B679CA" w14:paraId="31FF6F23" w14:textId="77777777" w:rsidTr="001409A5">
        <w:trPr>
          <w:trHeight w:val="595"/>
        </w:trPr>
        <w:tc>
          <w:tcPr>
            <w:tcW w:w="772" w:type="dxa"/>
            <w:shd w:val="clear" w:color="auto" w:fill="F2F2F2" w:themeFill="background1" w:themeFillShade="F2"/>
            <w:vAlign w:val="center"/>
          </w:tcPr>
          <w:p w14:paraId="0DDB0708"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2.2.3</w:t>
            </w:r>
          </w:p>
        </w:tc>
        <w:tc>
          <w:tcPr>
            <w:tcW w:w="1609" w:type="dxa"/>
            <w:shd w:val="clear" w:color="auto" w:fill="F2F2F2" w:themeFill="background1" w:themeFillShade="F2"/>
            <w:vAlign w:val="center"/>
          </w:tcPr>
          <w:p w14:paraId="26A97548"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Child Protection </w:t>
            </w:r>
          </w:p>
        </w:tc>
        <w:tc>
          <w:tcPr>
            <w:tcW w:w="6804" w:type="dxa"/>
            <w:shd w:val="clear" w:color="auto" w:fill="F2F2F2" w:themeFill="background1" w:themeFillShade="F2"/>
            <w:vAlign w:val="center"/>
          </w:tcPr>
          <w:p w14:paraId="4E05078C"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Management, educators and staff are aware of their roles and responsibilities to identify and respond to every child at risk of abuse or neglect. </w:t>
            </w:r>
          </w:p>
        </w:tc>
      </w:tr>
    </w:tbl>
    <w:p w14:paraId="2F574D0F" w14:textId="77777777" w:rsidR="008B3785" w:rsidRPr="00B679CA" w:rsidRDefault="008B3785" w:rsidP="0087048A">
      <w:pPr>
        <w:jc w:val="both"/>
        <w:rPr>
          <w:rFonts w:asciiTheme="minorBidi" w:hAnsiTheme="minorBidi" w:cstheme="minorBidi"/>
          <w:lang w:val="en-US"/>
        </w:rPr>
      </w:pPr>
    </w:p>
    <w:tbl>
      <w:tblPr>
        <w:tblStyle w:val="TableGrid"/>
        <w:tblW w:w="9185" w:type="dxa"/>
        <w:tblInd w:w="-5" w:type="dxa"/>
        <w:tblLook w:val="04A0" w:firstRow="1" w:lastRow="0" w:firstColumn="1" w:lastColumn="0" w:noHBand="0" w:noVBand="1"/>
      </w:tblPr>
      <w:tblGrid>
        <w:gridCol w:w="801"/>
        <w:gridCol w:w="1607"/>
        <w:gridCol w:w="6777"/>
      </w:tblGrid>
      <w:tr w:rsidR="008B3785" w:rsidRPr="00B679CA" w14:paraId="3EDF7BDE" w14:textId="77777777" w:rsidTr="001409A5">
        <w:trPr>
          <w:trHeight w:val="495"/>
        </w:trPr>
        <w:tc>
          <w:tcPr>
            <w:tcW w:w="9185" w:type="dxa"/>
            <w:gridSpan w:val="3"/>
            <w:shd w:val="clear" w:color="auto" w:fill="D9D9D9" w:themeFill="background1" w:themeFillShade="D9"/>
            <w:vAlign w:val="center"/>
          </w:tcPr>
          <w:p w14:paraId="43340CE5" w14:textId="77777777" w:rsidR="008B3785" w:rsidRPr="00B679CA" w:rsidRDefault="008B3785" w:rsidP="0087048A">
            <w:pPr>
              <w:ind w:hanging="27"/>
              <w:jc w:val="both"/>
              <w:rPr>
                <w:rFonts w:asciiTheme="minorBidi" w:hAnsiTheme="minorBidi" w:cstheme="minorBidi"/>
                <w:color w:val="000000" w:themeColor="text1"/>
              </w:rPr>
            </w:pPr>
            <w:r w:rsidRPr="00B679CA">
              <w:rPr>
                <w:rFonts w:asciiTheme="minorBidi" w:hAnsiTheme="minorBidi" w:cstheme="minorBidi"/>
              </w:rPr>
              <w:t xml:space="preserve">QUALITY AREA 5:  </w:t>
            </w:r>
            <w:r w:rsidRPr="00B679CA">
              <w:rPr>
                <w:rFonts w:asciiTheme="minorBidi" w:hAnsiTheme="minorBidi" w:cstheme="minorBidi"/>
                <w:color w:val="000000" w:themeColor="text1"/>
                <w:lang w:val="en-US"/>
              </w:rPr>
              <w:t>RELATIONSHIPS WITH CHILDREN</w:t>
            </w:r>
          </w:p>
        </w:tc>
      </w:tr>
      <w:tr w:rsidR="008B3785" w:rsidRPr="00B679CA" w14:paraId="2D886A53" w14:textId="77777777" w:rsidTr="001409A5">
        <w:trPr>
          <w:trHeight w:val="503"/>
        </w:trPr>
        <w:tc>
          <w:tcPr>
            <w:tcW w:w="801" w:type="dxa"/>
            <w:vAlign w:val="center"/>
          </w:tcPr>
          <w:p w14:paraId="1E9FC2DA"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5.1.1</w:t>
            </w:r>
          </w:p>
        </w:tc>
        <w:tc>
          <w:tcPr>
            <w:tcW w:w="1607" w:type="dxa"/>
            <w:vAlign w:val="center"/>
          </w:tcPr>
          <w:p w14:paraId="7202D872"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Positive educator to child interactions</w:t>
            </w:r>
          </w:p>
        </w:tc>
        <w:tc>
          <w:tcPr>
            <w:tcW w:w="6777" w:type="dxa"/>
            <w:vAlign w:val="center"/>
          </w:tcPr>
          <w:p w14:paraId="7236708B"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Responsive and meaningful interactions build trusting relationships which engage and support each child to feel secure, confident and included.</w:t>
            </w:r>
          </w:p>
        </w:tc>
      </w:tr>
    </w:tbl>
    <w:p w14:paraId="6563C64B" w14:textId="77777777" w:rsidR="008B3785" w:rsidRPr="00B679CA" w:rsidRDefault="008B3785" w:rsidP="0087048A">
      <w:pPr>
        <w:jc w:val="both"/>
        <w:rPr>
          <w:rFonts w:asciiTheme="minorBidi" w:hAnsiTheme="minorBidi" w:cstheme="minorBidi"/>
          <w:lang w:val="en-US"/>
        </w:rPr>
      </w:pPr>
    </w:p>
    <w:tbl>
      <w:tblPr>
        <w:tblStyle w:val="TableGrid"/>
        <w:tblW w:w="9185" w:type="dxa"/>
        <w:tblInd w:w="-5" w:type="dxa"/>
        <w:tblLook w:val="04A0" w:firstRow="1" w:lastRow="0" w:firstColumn="1" w:lastColumn="0" w:noHBand="0" w:noVBand="1"/>
      </w:tblPr>
      <w:tblGrid>
        <w:gridCol w:w="801"/>
        <w:gridCol w:w="1607"/>
        <w:gridCol w:w="6777"/>
      </w:tblGrid>
      <w:tr w:rsidR="008B3785" w:rsidRPr="00B679CA" w14:paraId="0A64CD9E" w14:textId="77777777" w:rsidTr="001409A5">
        <w:trPr>
          <w:trHeight w:val="495"/>
        </w:trPr>
        <w:tc>
          <w:tcPr>
            <w:tcW w:w="9185" w:type="dxa"/>
            <w:gridSpan w:val="3"/>
            <w:shd w:val="clear" w:color="auto" w:fill="D9D9D9" w:themeFill="background1" w:themeFillShade="D9"/>
            <w:vAlign w:val="center"/>
          </w:tcPr>
          <w:p w14:paraId="3FBB2AC6" w14:textId="77777777" w:rsidR="008B3785" w:rsidRPr="00B679CA" w:rsidRDefault="008B3785" w:rsidP="0087048A">
            <w:pPr>
              <w:ind w:hanging="27"/>
              <w:jc w:val="both"/>
              <w:rPr>
                <w:rFonts w:asciiTheme="minorBidi" w:hAnsiTheme="minorBidi" w:cstheme="minorBidi"/>
                <w:color w:val="000000" w:themeColor="text1"/>
              </w:rPr>
            </w:pPr>
            <w:r w:rsidRPr="00B679CA">
              <w:rPr>
                <w:rFonts w:asciiTheme="minorBidi" w:hAnsiTheme="minorBidi" w:cstheme="minorBidi"/>
              </w:rPr>
              <w:t xml:space="preserve">QUALITY AREA 7:  </w:t>
            </w:r>
            <w:r w:rsidRPr="00B679CA">
              <w:rPr>
                <w:rFonts w:asciiTheme="minorBidi" w:hAnsiTheme="minorBidi" w:cstheme="minorBidi"/>
                <w:color w:val="000000" w:themeColor="text1"/>
                <w:lang w:val="en-US"/>
              </w:rPr>
              <w:t>GOVERNANCE AND LEADERSHIP</w:t>
            </w:r>
          </w:p>
        </w:tc>
      </w:tr>
      <w:tr w:rsidR="008B3785" w:rsidRPr="00B679CA" w14:paraId="011D4851" w14:textId="77777777" w:rsidTr="001409A5">
        <w:trPr>
          <w:trHeight w:val="503"/>
        </w:trPr>
        <w:tc>
          <w:tcPr>
            <w:tcW w:w="801" w:type="dxa"/>
            <w:vAlign w:val="center"/>
          </w:tcPr>
          <w:p w14:paraId="5830D826" w14:textId="77777777" w:rsidR="008B3785" w:rsidRPr="00B679CA" w:rsidRDefault="008B3785" w:rsidP="0087048A">
            <w:pPr>
              <w:jc w:val="both"/>
              <w:rPr>
                <w:rFonts w:asciiTheme="minorBidi" w:hAnsiTheme="minorBidi" w:cstheme="minorBidi"/>
                <w:sz w:val="22"/>
                <w:szCs w:val="22"/>
                <w:highlight w:val="yellow"/>
              </w:rPr>
            </w:pPr>
            <w:r w:rsidRPr="00B679CA">
              <w:rPr>
                <w:rFonts w:asciiTheme="minorBidi" w:hAnsiTheme="minorBidi" w:cstheme="minorBidi"/>
                <w:sz w:val="22"/>
                <w:szCs w:val="22"/>
              </w:rPr>
              <w:t>7.1</w:t>
            </w:r>
          </w:p>
        </w:tc>
        <w:tc>
          <w:tcPr>
            <w:tcW w:w="1607" w:type="dxa"/>
            <w:vAlign w:val="center"/>
          </w:tcPr>
          <w:p w14:paraId="64E11B05"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Governance</w:t>
            </w:r>
          </w:p>
        </w:tc>
        <w:tc>
          <w:tcPr>
            <w:tcW w:w="6777" w:type="dxa"/>
            <w:vAlign w:val="bottom"/>
          </w:tcPr>
          <w:p w14:paraId="2AD67A4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Governance supports the operation of a quality service</w:t>
            </w:r>
          </w:p>
        </w:tc>
      </w:tr>
    </w:tbl>
    <w:p w14:paraId="5B6BF516" w14:textId="77777777" w:rsidR="008B3785" w:rsidRPr="00B679CA" w:rsidRDefault="008B3785" w:rsidP="0087048A">
      <w:pPr>
        <w:jc w:val="both"/>
        <w:rPr>
          <w:rFonts w:asciiTheme="minorBidi" w:hAnsiTheme="minorBidi" w:cstheme="minorBidi"/>
          <w:sz w:val="6"/>
          <w:szCs w:val="6"/>
          <w:lang w:val="en-US"/>
        </w:rPr>
      </w:pPr>
    </w:p>
    <w:p w14:paraId="57A62688" w14:textId="77777777" w:rsidR="008B3785" w:rsidRPr="00B679CA" w:rsidRDefault="008B3785" w:rsidP="0087048A">
      <w:pPr>
        <w:jc w:val="both"/>
        <w:rPr>
          <w:rFonts w:asciiTheme="minorBidi" w:hAnsiTheme="minorBidi" w:cstheme="minorBidi"/>
          <w:lang w:val="en-US"/>
        </w:rPr>
      </w:pPr>
    </w:p>
    <w:tbl>
      <w:tblPr>
        <w:tblStyle w:val="TableGrid"/>
        <w:tblW w:w="9185" w:type="dxa"/>
        <w:tblInd w:w="-5" w:type="dxa"/>
        <w:tblLook w:val="04A0" w:firstRow="1" w:lastRow="0" w:firstColumn="1" w:lastColumn="0" w:noHBand="0" w:noVBand="1"/>
      </w:tblPr>
      <w:tblGrid>
        <w:gridCol w:w="1106"/>
        <w:gridCol w:w="8079"/>
      </w:tblGrid>
      <w:tr w:rsidR="008B3785" w:rsidRPr="00B679CA" w14:paraId="3C7D6FC3" w14:textId="77777777" w:rsidTr="001409A5">
        <w:trPr>
          <w:trHeight w:val="528"/>
        </w:trPr>
        <w:tc>
          <w:tcPr>
            <w:tcW w:w="9185" w:type="dxa"/>
            <w:gridSpan w:val="2"/>
            <w:shd w:val="pct10" w:color="auto" w:fill="auto"/>
            <w:vAlign w:val="center"/>
          </w:tcPr>
          <w:p w14:paraId="1C211709" w14:textId="77777777" w:rsidR="008B3785" w:rsidRPr="00B679CA" w:rsidRDefault="008B3785" w:rsidP="0087048A">
            <w:pPr>
              <w:ind w:hanging="27"/>
              <w:jc w:val="both"/>
              <w:rPr>
                <w:rFonts w:asciiTheme="minorBidi" w:hAnsiTheme="minorBidi" w:cstheme="minorBidi"/>
                <w:color w:val="000000" w:themeColor="text1"/>
              </w:rPr>
            </w:pPr>
            <w:r w:rsidRPr="00B679CA">
              <w:rPr>
                <w:rFonts w:asciiTheme="minorBidi" w:hAnsiTheme="minorBidi" w:cstheme="minorBidi"/>
                <w:lang w:val="en-US"/>
              </w:rPr>
              <w:t>EDUCATION AND CARE SERVICES NATIONAL REGULATIONS and NATIONAL LAW</w:t>
            </w:r>
          </w:p>
        </w:tc>
      </w:tr>
      <w:tr w:rsidR="008B3785" w:rsidRPr="00B679CA" w14:paraId="55000007" w14:textId="77777777" w:rsidTr="001409A5">
        <w:trPr>
          <w:trHeight w:val="504"/>
        </w:trPr>
        <w:tc>
          <w:tcPr>
            <w:tcW w:w="1106" w:type="dxa"/>
            <w:vAlign w:val="center"/>
          </w:tcPr>
          <w:p w14:paraId="33356E39"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84</w:t>
            </w:r>
          </w:p>
        </w:tc>
        <w:tc>
          <w:tcPr>
            <w:tcW w:w="8079" w:type="dxa"/>
            <w:vAlign w:val="center"/>
          </w:tcPr>
          <w:p w14:paraId="23D2472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color w:val="000000"/>
                <w:sz w:val="22"/>
                <w:szCs w:val="22"/>
              </w:rPr>
              <w:t>Awareness of child protection law</w:t>
            </w:r>
          </w:p>
        </w:tc>
      </w:tr>
      <w:tr w:rsidR="008B3785" w:rsidRPr="00B679CA" w14:paraId="0444AA81" w14:textId="77777777" w:rsidTr="001409A5">
        <w:trPr>
          <w:trHeight w:val="504"/>
        </w:trPr>
        <w:tc>
          <w:tcPr>
            <w:tcW w:w="1106" w:type="dxa"/>
            <w:shd w:val="clear" w:color="auto" w:fill="F2F2F2" w:themeFill="background1" w:themeFillShade="F2"/>
            <w:vAlign w:val="center"/>
          </w:tcPr>
          <w:p w14:paraId="7C0DDF1C"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155</w:t>
            </w:r>
          </w:p>
        </w:tc>
        <w:tc>
          <w:tcPr>
            <w:tcW w:w="8079" w:type="dxa"/>
            <w:shd w:val="clear" w:color="auto" w:fill="F2F2F2" w:themeFill="background1" w:themeFillShade="F2"/>
            <w:vAlign w:val="center"/>
          </w:tcPr>
          <w:p w14:paraId="3B353BD2" w14:textId="77777777" w:rsidR="008B3785" w:rsidRPr="00B679CA" w:rsidRDefault="008B3785" w:rsidP="0087048A">
            <w:pPr>
              <w:jc w:val="both"/>
              <w:rPr>
                <w:rFonts w:asciiTheme="minorBidi" w:hAnsiTheme="minorBidi" w:cstheme="minorBidi"/>
                <w:color w:val="000000"/>
                <w:sz w:val="22"/>
                <w:szCs w:val="22"/>
              </w:rPr>
            </w:pPr>
            <w:r w:rsidRPr="00B679CA">
              <w:rPr>
                <w:rFonts w:asciiTheme="minorBidi" w:hAnsiTheme="minorBidi" w:cstheme="minorBidi"/>
                <w:color w:val="000000"/>
                <w:sz w:val="22"/>
                <w:szCs w:val="22"/>
              </w:rPr>
              <w:t>Interactions with children</w:t>
            </w:r>
          </w:p>
        </w:tc>
      </w:tr>
      <w:tr w:rsidR="008B3785" w:rsidRPr="00B679CA" w14:paraId="78932C02" w14:textId="77777777" w:rsidTr="001409A5">
        <w:trPr>
          <w:trHeight w:val="504"/>
        </w:trPr>
        <w:tc>
          <w:tcPr>
            <w:tcW w:w="1106" w:type="dxa"/>
            <w:vAlign w:val="center"/>
          </w:tcPr>
          <w:p w14:paraId="594DC7B7"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168</w:t>
            </w:r>
          </w:p>
        </w:tc>
        <w:tc>
          <w:tcPr>
            <w:tcW w:w="8079" w:type="dxa"/>
            <w:vAlign w:val="center"/>
          </w:tcPr>
          <w:p w14:paraId="17F3A1CE" w14:textId="77777777" w:rsidR="008B3785" w:rsidRPr="00B679CA" w:rsidRDefault="008B3785" w:rsidP="0087048A">
            <w:pPr>
              <w:jc w:val="both"/>
              <w:rPr>
                <w:rFonts w:asciiTheme="minorBidi" w:hAnsiTheme="minorBidi" w:cstheme="minorBidi"/>
                <w:color w:val="000000"/>
                <w:sz w:val="22"/>
                <w:szCs w:val="22"/>
              </w:rPr>
            </w:pPr>
            <w:r w:rsidRPr="00B679CA">
              <w:rPr>
                <w:rFonts w:asciiTheme="minorBidi" w:hAnsiTheme="minorBidi" w:cstheme="minorBidi"/>
                <w:color w:val="000000"/>
                <w:sz w:val="22"/>
                <w:szCs w:val="22"/>
              </w:rPr>
              <w:t>Education and care service must have policies and procedures</w:t>
            </w:r>
          </w:p>
        </w:tc>
      </w:tr>
      <w:tr w:rsidR="008B3785" w:rsidRPr="00B679CA" w14:paraId="6321E5B1" w14:textId="77777777" w:rsidTr="001409A5">
        <w:trPr>
          <w:trHeight w:val="544"/>
        </w:trPr>
        <w:tc>
          <w:tcPr>
            <w:tcW w:w="1106" w:type="dxa"/>
            <w:shd w:val="clear" w:color="auto" w:fill="F2F2F2" w:themeFill="background1" w:themeFillShade="F2"/>
            <w:vAlign w:val="center"/>
          </w:tcPr>
          <w:p w14:paraId="410C303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S162(A)</w:t>
            </w:r>
          </w:p>
        </w:tc>
        <w:tc>
          <w:tcPr>
            <w:tcW w:w="8079" w:type="dxa"/>
            <w:shd w:val="clear" w:color="auto" w:fill="F2F2F2" w:themeFill="background1" w:themeFillShade="F2"/>
            <w:vAlign w:val="center"/>
          </w:tcPr>
          <w:p w14:paraId="0BA20EE4" w14:textId="77777777" w:rsidR="008B3785" w:rsidRPr="00B679CA" w:rsidRDefault="008B3785" w:rsidP="0087048A">
            <w:pPr>
              <w:jc w:val="both"/>
              <w:rPr>
                <w:rFonts w:asciiTheme="minorBidi" w:hAnsiTheme="minorBidi" w:cstheme="minorBidi"/>
                <w:strike/>
                <w:sz w:val="22"/>
                <w:szCs w:val="22"/>
              </w:rPr>
            </w:pPr>
            <w:r w:rsidRPr="00B679CA">
              <w:rPr>
                <w:rFonts w:asciiTheme="minorBidi" w:hAnsiTheme="minorBidi" w:cstheme="minorBidi"/>
                <w:color w:val="000000"/>
                <w:sz w:val="22"/>
                <w:szCs w:val="22"/>
              </w:rPr>
              <w:t>Persons in day-to-day charge and nominated supervisors to have child protection training</w:t>
            </w:r>
          </w:p>
        </w:tc>
      </w:tr>
      <w:tr w:rsidR="008B3785" w:rsidRPr="00B679CA" w14:paraId="4DDCD995" w14:textId="77777777" w:rsidTr="001409A5">
        <w:trPr>
          <w:trHeight w:val="544"/>
        </w:trPr>
        <w:tc>
          <w:tcPr>
            <w:tcW w:w="1106" w:type="dxa"/>
            <w:shd w:val="clear" w:color="auto" w:fill="FFFFFF" w:themeFill="background1"/>
            <w:vAlign w:val="center"/>
          </w:tcPr>
          <w:p w14:paraId="26759F3A"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358</w:t>
            </w:r>
          </w:p>
        </w:tc>
        <w:tc>
          <w:tcPr>
            <w:tcW w:w="8079" w:type="dxa"/>
            <w:shd w:val="clear" w:color="auto" w:fill="FFFFFF" w:themeFill="background1"/>
            <w:vAlign w:val="center"/>
          </w:tcPr>
          <w:p w14:paraId="096A4B71" w14:textId="77777777" w:rsidR="008B3785" w:rsidRPr="00B679CA" w:rsidRDefault="008B3785" w:rsidP="0087048A">
            <w:pPr>
              <w:jc w:val="both"/>
              <w:rPr>
                <w:rFonts w:asciiTheme="minorBidi" w:hAnsiTheme="minorBidi" w:cstheme="minorBidi"/>
                <w:color w:val="000000"/>
                <w:sz w:val="22"/>
                <w:szCs w:val="22"/>
              </w:rPr>
            </w:pPr>
            <w:r w:rsidRPr="00B679CA">
              <w:rPr>
                <w:rFonts w:asciiTheme="minorBidi" w:hAnsiTheme="minorBidi" w:cstheme="minorBidi"/>
                <w:color w:val="000000"/>
                <w:sz w:val="22"/>
                <w:szCs w:val="22"/>
              </w:rPr>
              <w:t>Working with children check to be read</w:t>
            </w:r>
          </w:p>
        </w:tc>
      </w:tr>
    </w:tbl>
    <w:p w14:paraId="181B0D0B" w14:textId="77777777" w:rsidR="00020F34" w:rsidRPr="00B679CA" w:rsidRDefault="008B3785" w:rsidP="0087048A">
      <w:pPr>
        <w:jc w:val="both"/>
        <w:rPr>
          <w:rFonts w:asciiTheme="minorBidi" w:hAnsiTheme="minorBidi" w:cstheme="minorBidi"/>
          <w:b/>
          <w:bCs/>
          <w:lang w:val="en-US"/>
        </w:rPr>
      </w:pPr>
      <w:r w:rsidRPr="00B679CA">
        <w:rPr>
          <w:rFonts w:asciiTheme="minorBidi" w:hAnsiTheme="minorBidi" w:cstheme="minorBidi"/>
          <w:lang w:val="en-US"/>
        </w:rPr>
        <w:br/>
      </w:r>
    </w:p>
    <w:p w14:paraId="2D9A4D01" w14:textId="77777777" w:rsidR="00020F34" w:rsidRPr="00B679CA" w:rsidRDefault="00020F34" w:rsidP="0087048A">
      <w:pPr>
        <w:jc w:val="both"/>
        <w:rPr>
          <w:rFonts w:asciiTheme="minorBidi" w:hAnsiTheme="minorBidi" w:cstheme="minorBidi"/>
          <w:b/>
          <w:bCs/>
          <w:lang w:val="en-US"/>
        </w:rPr>
      </w:pPr>
    </w:p>
    <w:p w14:paraId="067CEC35" w14:textId="77777777" w:rsidR="00020F34" w:rsidRPr="00B679CA" w:rsidRDefault="00020F34" w:rsidP="0087048A">
      <w:pPr>
        <w:jc w:val="both"/>
        <w:rPr>
          <w:rFonts w:asciiTheme="minorBidi" w:hAnsiTheme="minorBidi" w:cstheme="minorBidi"/>
          <w:b/>
          <w:bCs/>
          <w:lang w:val="en-US"/>
        </w:rPr>
      </w:pPr>
    </w:p>
    <w:p w14:paraId="68FE2FD8" w14:textId="77777777" w:rsidR="00020F34" w:rsidRPr="00B679CA" w:rsidRDefault="00020F34" w:rsidP="0087048A">
      <w:pPr>
        <w:jc w:val="both"/>
        <w:rPr>
          <w:rFonts w:asciiTheme="minorBidi" w:hAnsiTheme="minorBidi" w:cstheme="minorBidi"/>
          <w:b/>
          <w:bCs/>
          <w:lang w:val="en-US"/>
        </w:rPr>
      </w:pPr>
    </w:p>
    <w:p w14:paraId="2C94176D" w14:textId="017E653B" w:rsidR="008B3785" w:rsidRPr="00B679CA" w:rsidRDefault="008B3785" w:rsidP="0087048A">
      <w:pPr>
        <w:jc w:val="both"/>
        <w:rPr>
          <w:rFonts w:asciiTheme="minorBidi" w:hAnsiTheme="minorBidi" w:cstheme="minorBidi"/>
          <w:b/>
          <w:bCs/>
          <w:lang w:val="en-US"/>
        </w:rPr>
      </w:pPr>
      <w:r w:rsidRPr="00B679CA">
        <w:rPr>
          <w:rFonts w:asciiTheme="minorBidi" w:hAnsiTheme="minorBidi" w:cstheme="minorBidi"/>
          <w:b/>
          <w:bCs/>
          <w:lang w:val="en-US"/>
        </w:rPr>
        <w:t>OTHER RELEVANT LAWS</w:t>
      </w:r>
    </w:p>
    <w:tbl>
      <w:tblPr>
        <w:tblStyle w:val="TableGrid"/>
        <w:tblW w:w="9180" w:type="dxa"/>
        <w:tblLook w:val="04A0" w:firstRow="1" w:lastRow="0" w:firstColumn="1" w:lastColumn="0" w:noHBand="0" w:noVBand="1"/>
      </w:tblPr>
      <w:tblGrid>
        <w:gridCol w:w="9180"/>
      </w:tblGrid>
      <w:tr w:rsidR="008B3785" w:rsidRPr="00B679CA" w14:paraId="445AE5BE" w14:textId="77777777">
        <w:trPr>
          <w:trHeight w:val="504"/>
        </w:trPr>
        <w:tc>
          <w:tcPr>
            <w:tcW w:w="9180" w:type="dxa"/>
            <w:vAlign w:val="center"/>
          </w:tcPr>
          <w:p w14:paraId="48537276"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Education and Training Reform Act 2006- Child safe standards- Managing the risk of child abuse in schools.  Ministerial Order No. 870</w:t>
            </w:r>
          </w:p>
        </w:tc>
      </w:tr>
      <w:tr w:rsidR="008B3785" w:rsidRPr="00B679CA" w14:paraId="3EE22EE7" w14:textId="77777777">
        <w:trPr>
          <w:trHeight w:val="504"/>
        </w:trPr>
        <w:tc>
          <w:tcPr>
            <w:tcW w:w="9180" w:type="dxa"/>
            <w:shd w:val="clear" w:color="auto" w:fill="F2F2F2" w:themeFill="background1" w:themeFillShade="F2"/>
            <w:vAlign w:val="center"/>
          </w:tcPr>
          <w:p w14:paraId="6E2C91CC"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The Commission for Children and Young People Act 2012</w:t>
            </w:r>
          </w:p>
        </w:tc>
      </w:tr>
      <w:tr w:rsidR="008B3785" w:rsidRPr="00B679CA" w14:paraId="34A9BCA2" w14:textId="77777777">
        <w:trPr>
          <w:trHeight w:val="504"/>
        </w:trPr>
        <w:tc>
          <w:tcPr>
            <w:tcW w:w="9180" w:type="dxa"/>
            <w:vAlign w:val="center"/>
          </w:tcPr>
          <w:p w14:paraId="062E2E10"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Failure to Disclose 2014</w:t>
            </w:r>
          </w:p>
        </w:tc>
      </w:tr>
      <w:tr w:rsidR="008B3785" w:rsidRPr="00B679CA" w14:paraId="64EAF133" w14:textId="77777777">
        <w:trPr>
          <w:trHeight w:val="504"/>
        </w:trPr>
        <w:tc>
          <w:tcPr>
            <w:tcW w:w="9180" w:type="dxa"/>
            <w:shd w:val="clear" w:color="auto" w:fill="F2F2F2" w:themeFill="background1" w:themeFillShade="F2"/>
            <w:vAlign w:val="center"/>
          </w:tcPr>
          <w:p w14:paraId="6EB65BC1"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Failure to Protect 2015</w:t>
            </w:r>
          </w:p>
        </w:tc>
      </w:tr>
      <w:tr w:rsidR="008B3785" w:rsidRPr="00B679CA" w14:paraId="7D2BD53B" w14:textId="77777777">
        <w:trPr>
          <w:trHeight w:val="504"/>
        </w:trPr>
        <w:tc>
          <w:tcPr>
            <w:tcW w:w="9180" w:type="dxa"/>
            <w:vAlign w:val="center"/>
          </w:tcPr>
          <w:p w14:paraId="2434158F"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The Charter of Human Rights and Responsibilities Act 2006 (Vic)</w:t>
            </w:r>
          </w:p>
        </w:tc>
      </w:tr>
      <w:tr w:rsidR="008B3785" w:rsidRPr="00B679CA" w14:paraId="3B178016" w14:textId="77777777">
        <w:trPr>
          <w:trHeight w:val="504"/>
        </w:trPr>
        <w:tc>
          <w:tcPr>
            <w:tcW w:w="9180" w:type="dxa"/>
            <w:shd w:val="clear" w:color="auto" w:fill="F2F2F2" w:themeFill="background1" w:themeFillShade="F2"/>
            <w:vAlign w:val="center"/>
          </w:tcPr>
          <w:p w14:paraId="15A020D0"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Working with Children Act 2005 (Vic)</w:t>
            </w:r>
          </w:p>
        </w:tc>
      </w:tr>
      <w:tr w:rsidR="008B3785" w:rsidRPr="00B679CA" w14:paraId="16617833" w14:textId="77777777">
        <w:trPr>
          <w:trHeight w:val="504"/>
        </w:trPr>
        <w:tc>
          <w:tcPr>
            <w:tcW w:w="9180" w:type="dxa"/>
            <w:vAlign w:val="center"/>
          </w:tcPr>
          <w:p w14:paraId="0F99B27F"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Child Wellbeing and Safety Act 2005 (Vic)</w:t>
            </w:r>
          </w:p>
        </w:tc>
      </w:tr>
      <w:tr w:rsidR="008B3785" w:rsidRPr="00B679CA" w14:paraId="05ABD308" w14:textId="77777777">
        <w:trPr>
          <w:trHeight w:val="504"/>
        </w:trPr>
        <w:tc>
          <w:tcPr>
            <w:tcW w:w="9180" w:type="dxa"/>
            <w:shd w:val="clear" w:color="auto" w:fill="F2F2F2" w:themeFill="background1" w:themeFillShade="F2"/>
            <w:vAlign w:val="center"/>
          </w:tcPr>
          <w:p w14:paraId="344CE9A3"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Family Law Act 1975 </w:t>
            </w:r>
          </w:p>
        </w:tc>
      </w:tr>
      <w:tr w:rsidR="008B3785" w:rsidRPr="00B679CA" w14:paraId="3BAB1263" w14:textId="77777777">
        <w:trPr>
          <w:trHeight w:val="504"/>
        </w:trPr>
        <w:tc>
          <w:tcPr>
            <w:tcW w:w="9180" w:type="dxa"/>
            <w:shd w:val="clear" w:color="auto" w:fill="auto"/>
            <w:vAlign w:val="center"/>
          </w:tcPr>
          <w:p w14:paraId="2BCB91F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Child Wellbeing and Safety Amendment (Child Safe Standards) Act 2015</w:t>
            </w:r>
          </w:p>
        </w:tc>
      </w:tr>
      <w:tr w:rsidR="008B3785" w:rsidRPr="00B679CA" w14:paraId="2090AAE3" w14:textId="77777777">
        <w:trPr>
          <w:trHeight w:val="504"/>
        </w:trPr>
        <w:tc>
          <w:tcPr>
            <w:tcW w:w="9180" w:type="dxa"/>
            <w:shd w:val="clear" w:color="auto" w:fill="auto"/>
            <w:vAlign w:val="center"/>
          </w:tcPr>
          <w:p w14:paraId="2CED2427"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Children Youth and Families Act 2005 (Vic)</w:t>
            </w:r>
          </w:p>
        </w:tc>
      </w:tr>
    </w:tbl>
    <w:p w14:paraId="68F87B36" w14:textId="77777777" w:rsidR="008B3785" w:rsidRPr="00B679CA" w:rsidRDefault="008B3785" w:rsidP="0087048A">
      <w:pPr>
        <w:jc w:val="both"/>
        <w:rPr>
          <w:rFonts w:asciiTheme="minorBidi" w:hAnsiTheme="minorBidi" w:cstheme="minorBidi"/>
          <w:lang w:val="en-US"/>
        </w:rPr>
      </w:pPr>
    </w:p>
    <w:p w14:paraId="1F9BC207" w14:textId="77777777" w:rsidR="008B3785" w:rsidRPr="00B679CA" w:rsidRDefault="008B3785" w:rsidP="0087048A">
      <w:pPr>
        <w:jc w:val="both"/>
        <w:rPr>
          <w:rFonts w:asciiTheme="minorBidi" w:hAnsiTheme="minorBidi" w:cstheme="minorBidi"/>
          <w:b/>
          <w:bCs/>
          <w:lang w:val="en-US"/>
        </w:rPr>
      </w:pPr>
      <w:r w:rsidRPr="00B679CA">
        <w:rPr>
          <w:rFonts w:asciiTheme="minorBidi" w:hAnsiTheme="minorBidi" w:cstheme="minorBidi"/>
          <w:b/>
          <w:bCs/>
          <w:lang w:val="en-US"/>
        </w:rPr>
        <w:t>RELATED POLICIES AND PROCEDURES RELATED TO CHILD SAFETY AND WELLBEING</w:t>
      </w:r>
    </w:p>
    <w:tbl>
      <w:tblPr>
        <w:tblStyle w:val="TableGrid"/>
        <w:tblW w:w="9180" w:type="dxa"/>
        <w:tblLook w:val="04A0" w:firstRow="1" w:lastRow="0" w:firstColumn="1" w:lastColumn="0" w:noHBand="0" w:noVBand="1"/>
      </w:tblPr>
      <w:tblGrid>
        <w:gridCol w:w="4590"/>
        <w:gridCol w:w="4590"/>
      </w:tblGrid>
      <w:tr w:rsidR="008B3785" w:rsidRPr="00B679CA" w14:paraId="060D806D" w14:textId="77777777">
        <w:trPr>
          <w:trHeight w:val="1125"/>
        </w:trPr>
        <w:tc>
          <w:tcPr>
            <w:tcW w:w="4590" w:type="dxa"/>
            <w:vAlign w:val="center"/>
          </w:tcPr>
          <w:p w14:paraId="356F403D"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Additional Needs Policy</w:t>
            </w:r>
          </w:p>
          <w:p w14:paraId="080038C2"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Anti-Bias and Inclusion Policy</w:t>
            </w:r>
          </w:p>
          <w:p w14:paraId="0B8E20BA"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Bullying, Discrimination and Harassment Policy</w:t>
            </w:r>
          </w:p>
          <w:p w14:paraId="668A4686"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Delivery of Children to and from Education and Care Premises </w:t>
            </w:r>
          </w:p>
          <w:p w14:paraId="61C08368"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Child Protection Policy</w:t>
            </w:r>
          </w:p>
          <w:p w14:paraId="317E08DF"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Child Safe Environment Policy</w:t>
            </w:r>
          </w:p>
          <w:p w14:paraId="4B270F8E"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Code of Conduct Policy </w:t>
            </w:r>
          </w:p>
          <w:p w14:paraId="348C8B6F"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Cyber Safety Policy</w:t>
            </w:r>
          </w:p>
          <w:p w14:paraId="0ECDFACB"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Dealing with Complaints Policy</w:t>
            </w:r>
          </w:p>
          <w:p w14:paraId="0F1AEC9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ECIP Management Policy</w:t>
            </w:r>
          </w:p>
          <w:p w14:paraId="16F2B166"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Family Communication Policy</w:t>
            </w:r>
          </w:p>
          <w:p w14:paraId="778C6267"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Governance Policy</w:t>
            </w:r>
          </w:p>
          <w:p w14:paraId="5FA80D2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Information Sharing and Family Violence Reforms (The Reforms) Policy </w:t>
            </w:r>
          </w:p>
        </w:tc>
        <w:tc>
          <w:tcPr>
            <w:tcW w:w="4590" w:type="dxa"/>
          </w:tcPr>
          <w:p w14:paraId="4D0D0481"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Interactions with Children, Families and Staff Policy</w:t>
            </w:r>
          </w:p>
          <w:p w14:paraId="0772AE52"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Multicultural Policy</w:t>
            </w:r>
          </w:p>
          <w:p w14:paraId="5596310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Physical Environment Policy</w:t>
            </w:r>
          </w:p>
          <w:p w14:paraId="7DE34D40"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Performance Management Policy </w:t>
            </w:r>
          </w:p>
          <w:p w14:paraId="1417988C"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Privacy and Confidentiality Policy</w:t>
            </w:r>
          </w:p>
          <w:p w14:paraId="6843F5EB"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Probation, Induction and Orientation Policy </w:t>
            </w:r>
          </w:p>
          <w:p w14:paraId="123E280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Professional Development Policy</w:t>
            </w:r>
          </w:p>
          <w:p w14:paraId="7591EDA7"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Record Keeping and Retention Policy</w:t>
            </w:r>
          </w:p>
          <w:p w14:paraId="7A571574"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Recruitment Policy</w:t>
            </w:r>
          </w:p>
          <w:p w14:paraId="79DEF1A8"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Reportable Conduct Scheme Policy</w:t>
            </w:r>
          </w:p>
          <w:p w14:paraId="78E9B73C"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 xml:space="preserve">Respect for Children Policy </w:t>
            </w:r>
          </w:p>
          <w:p w14:paraId="392766B8"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Staffing Arrangements Policy</w:t>
            </w:r>
          </w:p>
          <w:p w14:paraId="379C664E" w14:textId="77777777" w:rsidR="008B3785" w:rsidRPr="00B679CA" w:rsidRDefault="008B3785" w:rsidP="0087048A">
            <w:pPr>
              <w:jc w:val="both"/>
              <w:rPr>
                <w:rFonts w:asciiTheme="minorBidi" w:hAnsiTheme="minorBidi" w:cstheme="minorBidi"/>
                <w:sz w:val="22"/>
                <w:szCs w:val="22"/>
              </w:rPr>
            </w:pPr>
            <w:r w:rsidRPr="00B679CA">
              <w:rPr>
                <w:rFonts w:asciiTheme="minorBidi" w:hAnsiTheme="minorBidi" w:cstheme="minorBidi"/>
                <w:sz w:val="22"/>
                <w:szCs w:val="22"/>
              </w:rPr>
              <w:t>Writing Reviewing and Maintaining Policies</w:t>
            </w:r>
          </w:p>
        </w:tc>
      </w:tr>
    </w:tbl>
    <w:p w14:paraId="72D646F1" w14:textId="77777777" w:rsidR="00733CC8" w:rsidRPr="00B679CA" w:rsidRDefault="00733CC8" w:rsidP="0087048A">
      <w:pPr>
        <w:jc w:val="both"/>
        <w:rPr>
          <w:rFonts w:asciiTheme="minorBidi" w:hAnsiTheme="minorBidi" w:cstheme="minorBidi"/>
          <w:sz w:val="22"/>
          <w:szCs w:val="22"/>
        </w:rPr>
      </w:pPr>
    </w:p>
    <w:p w14:paraId="35EF4D7E" w14:textId="762C927F" w:rsidR="00E5094F" w:rsidRPr="00B679CA" w:rsidRDefault="000C5AA5" w:rsidP="0087048A">
      <w:pPr>
        <w:jc w:val="both"/>
        <w:rPr>
          <w:rFonts w:asciiTheme="minorBidi" w:hAnsiTheme="minorBidi" w:cstheme="minorBidi"/>
          <w:b/>
          <w:bCs/>
          <w:lang w:val="en-US"/>
        </w:rPr>
      </w:pPr>
      <w:r w:rsidRPr="00B679CA">
        <w:rPr>
          <w:rFonts w:asciiTheme="minorBidi" w:hAnsiTheme="minorBidi" w:cstheme="minorBidi"/>
          <w:b/>
          <w:bCs/>
          <w:lang w:val="en-US"/>
        </w:rPr>
        <w:t>SOURCE</w:t>
      </w:r>
    </w:p>
    <w:p w14:paraId="7EB44AAE" w14:textId="77777777" w:rsidR="00952D3C" w:rsidRPr="00B679CA" w:rsidRDefault="00952D3C" w:rsidP="0087048A">
      <w:pPr>
        <w:jc w:val="both"/>
        <w:rPr>
          <w:rFonts w:asciiTheme="minorBidi" w:hAnsiTheme="minorBidi" w:cstheme="minorBidi"/>
          <w:sz w:val="20"/>
          <w:szCs w:val="20"/>
        </w:rPr>
      </w:pPr>
      <w:bookmarkStart w:id="2" w:name="_Hlk535241907"/>
      <w:r w:rsidRPr="00B679CA">
        <w:rPr>
          <w:rFonts w:asciiTheme="minorBidi" w:hAnsiTheme="minorBidi" w:cstheme="minorBidi"/>
          <w:sz w:val="20"/>
          <w:szCs w:val="20"/>
        </w:rPr>
        <w:t xml:space="preserve">Australian Children’s Education &amp; Care Quality Authority. (2014). </w:t>
      </w:r>
    </w:p>
    <w:p w14:paraId="65A1FE41"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sz w:val="20"/>
          <w:szCs w:val="20"/>
        </w:rPr>
        <w:t xml:space="preserve">Belonging, Being and Becoming: The Early Years Learning Framework for Australia. (2009). </w:t>
      </w:r>
    </w:p>
    <w:p w14:paraId="12A3E5FF" w14:textId="77777777" w:rsidR="00952D3C" w:rsidRPr="00B679CA" w:rsidRDefault="00952D3C" w:rsidP="0087048A">
      <w:pPr>
        <w:autoSpaceDE w:val="0"/>
        <w:autoSpaceDN w:val="0"/>
        <w:adjustRightInd w:val="0"/>
        <w:jc w:val="both"/>
        <w:rPr>
          <w:rFonts w:asciiTheme="minorBidi" w:hAnsiTheme="minorBidi" w:cstheme="minorBidi"/>
          <w:i/>
          <w:sz w:val="20"/>
          <w:szCs w:val="20"/>
        </w:rPr>
      </w:pPr>
      <w:r w:rsidRPr="00B679CA">
        <w:rPr>
          <w:rFonts w:asciiTheme="minorBidi" w:hAnsiTheme="minorBidi" w:cstheme="minorBidi"/>
          <w:i/>
          <w:sz w:val="20"/>
          <w:szCs w:val="20"/>
        </w:rPr>
        <w:t>Child Protection (Working with Children) Act 2012</w:t>
      </w:r>
    </w:p>
    <w:p w14:paraId="0BE3387E" w14:textId="133301F2"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i/>
          <w:sz w:val="20"/>
          <w:szCs w:val="20"/>
        </w:rPr>
        <w:t>Child Wellbeing and Safety Act 2005</w:t>
      </w:r>
      <w:r w:rsidRPr="00B679CA">
        <w:rPr>
          <w:rFonts w:asciiTheme="minorBidi" w:hAnsiTheme="minorBidi" w:cstheme="minorBidi"/>
          <w:sz w:val="20"/>
          <w:szCs w:val="20"/>
        </w:rPr>
        <w:t xml:space="preserve"> (Vic)</w:t>
      </w:r>
    </w:p>
    <w:p w14:paraId="26FAE5FC" w14:textId="77777777" w:rsidR="00952D3C" w:rsidRPr="00B679CA" w:rsidRDefault="00952D3C" w:rsidP="0087048A">
      <w:pPr>
        <w:jc w:val="both"/>
        <w:rPr>
          <w:rFonts w:asciiTheme="minorBidi" w:hAnsiTheme="minorBidi" w:cstheme="minorBidi"/>
          <w:i/>
          <w:sz w:val="20"/>
          <w:szCs w:val="20"/>
        </w:rPr>
      </w:pPr>
      <w:r w:rsidRPr="00B679CA">
        <w:rPr>
          <w:rFonts w:asciiTheme="minorBidi" w:hAnsiTheme="minorBidi" w:cstheme="minorBidi"/>
          <w:i/>
          <w:sz w:val="20"/>
          <w:szCs w:val="20"/>
        </w:rPr>
        <w:t>Children and Young Persons (Care and Protection) Act 1998</w:t>
      </w:r>
    </w:p>
    <w:p w14:paraId="0255AE78"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i/>
          <w:sz w:val="20"/>
          <w:szCs w:val="20"/>
        </w:rPr>
        <w:t>Children, Youth and Families Act 2005</w:t>
      </w:r>
      <w:r w:rsidRPr="00B679CA">
        <w:rPr>
          <w:rFonts w:asciiTheme="minorBidi" w:hAnsiTheme="minorBidi" w:cstheme="minorBidi"/>
          <w:sz w:val="20"/>
          <w:szCs w:val="20"/>
        </w:rPr>
        <w:t xml:space="preserve"> (as amended 2014) (Vic)</w:t>
      </w:r>
    </w:p>
    <w:p w14:paraId="6FC52F4F" w14:textId="17DB75DE" w:rsidR="0066717E" w:rsidRPr="00B679CA" w:rsidRDefault="0066717E" w:rsidP="0087048A">
      <w:pPr>
        <w:jc w:val="both"/>
        <w:rPr>
          <w:rFonts w:asciiTheme="minorBidi" w:hAnsiTheme="minorBidi" w:cstheme="minorBidi"/>
          <w:color w:val="0000FF"/>
          <w:sz w:val="20"/>
          <w:szCs w:val="20"/>
          <w:u w:val="single"/>
        </w:rPr>
      </w:pPr>
      <w:r w:rsidRPr="00B679CA">
        <w:rPr>
          <w:rFonts w:asciiTheme="minorBidi" w:hAnsiTheme="minorBidi" w:cstheme="minorBidi"/>
          <w:sz w:val="20"/>
          <w:szCs w:val="20"/>
        </w:rPr>
        <w:t>Commission for children and young people</w:t>
      </w:r>
      <w:r w:rsidR="00022BED" w:rsidRPr="00B679CA">
        <w:rPr>
          <w:rFonts w:asciiTheme="minorBidi" w:hAnsiTheme="minorBidi" w:cstheme="minorBidi"/>
          <w:sz w:val="20"/>
          <w:szCs w:val="20"/>
        </w:rPr>
        <w:t>.</w:t>
      </w:r>
      <w:r w:rsidRPr="00B679CA">
        <w:rPr>
          <w:rFonts w:asciiTheme="minorBidi" w:hAnsiTheme="minorBidi" w:cstheme="minorBidi"/>
          <w:sz w:val="20"/>
          <w:szCs w:val="20"/>
        </w:rPr>
        <w:t xml:space="preserve"> </w:t>
      </w:r>
      <w:r w:rsidRPr="00B679CA">
        <w:rPr>
          <w:rFonts w:asciiTheme="minorBidi" w:hAnsiTheme="minorBidi" w:cstheme="minorBidi"/>
          <w:i/>
          <w:iCs/>
          <w:sz w:val="20"/>
          <w:szCs w:val="20"/>
        </w:rPr>
        <w:t xml:space="preserve">Being a child safe organisation </w:t>
      </w:r>
      <w:hyperlink r:id="rId11" w:history="1">
        <w:r w:rsidRPr="00B679CA">
          <w:rPr>
            <w:rFonts w:asciiTheme="minorBidi" w:hAnsiTheme="minorBidi" w:cstheme="minorBidi"/>
            <w:color w:val="0000FF"/>
            <w:sz w:val="20"/>
            <w:szCs w:val="20"/>
            <w:u w:val="single"/>
          </w:rPr>
          <w:t>https://ccyp.vic.gov.au/child-safety/being-a-child-safe-organisation/</w:t>
        </w:r>
      </w:hyperlink>
    </w:p>
    <w:p w14:paraId="4384AF7D" w14:textId="49F10965" w:rsidR="00022BED" w:rsidRPr="00B679CA" w:rsidRDefault="00022BED" w:rsidP="0087048A">
      <w:pPr>
        <w:jc w:val="both"/>
        <w:rPr>
          <w:rFonts w:asciiTheme="minorBidi" w:hAnsiTheme="minorBidi" w:cstheme="minorBidi"/>
          <w:b/>
          <w:sz w:val="20"/>
          <w:szCs w:val="20"/>
        </w:rPr>
      </w:pPr>
      <w:r w:rsidRPr="00B679CA">
        <w:rPr>
          <w:rFonts w:asciiTheme="minorBidi" w:hAnsiTheme="minorBidi" w:cstheme="minorBidi"/>
          <w:sz w:val="20"/>
          <w:szCs w:val="20"/>
        </w:rPr>
        <w:t xml:space="preserve">Commission for children and young people. </w:t>
      </w:r>
      <w:r w:rsidRPr="00B679CA">
        <w:rPr>
          <w:rFonts w:asciiTheme="minorBidi" w:hAnsiTheme="minorBidi" w:cstheme="minorBidi"/>
          <w:bCs/>
          <w:i/>
          <w:iCs/>
          <w:sz w:val="20"/>
          <w:szCs w:val="20"/>
        </w:rPr>
        <w:t xml:space="preserve">Creating a Child Safety and Wellbeing Policy </w:t>
      </w:r>
      <w:hyperlink r:id="rId12" w:history="1">
        <w:r w:rsidRPr="00B679CA">
          <w:rPr>
            <w:rStyle w:val="Hyperlink"/>
            <w:rFonts w:asciiTheme="minorBidi" w:hAnsiTheme="minorBidi" w:cstheme="minorBidi"/>
            <w:sz w:val="20"/>
            <w:szCs w:val="20"/>
          </w:rPr>
          <w:t>https://ccyp.vic.gov.au/assets/resources/New-CSS/Creating-a-Child-Safety-and-Wellbeing-Policy.docx</w:t>
        </w:r>
      </w:hyperlink>
      <w:r w:rsidR="00D13799" w:rsidRPr="00B679CA">
        <w:rPr>
          <w:rFonts w:asciiTheme="minorBidi" w:hAnsiTheme="minorBidi" w:cstheme="minorBidi"/>
          <w:sz w:val="20"/>
          <w:szCs w:val="20"/>
        </w:rPr>
        <w:t xml:space="preserve"> </w:t>
      </w:r>
    </w:p>
    <w:p w14:paraId="75D954A5" w14:textId="59D5F467" w:rsidR="00451FE3" w:rsidRPr="00B679CA" w:rsidRDefault="00451FE3" w:rsidP="0087048A">
      <w:pPr>
        <w:jc w:val="both"/>
        <w:rPr>
          <w:rFonts w:asciiTheme="minorBidi" w:hAnsiTheme="minorBidi" w:cstheme="minorBidi"/>
          <w:sz w:val="20"/>
          <w:szCs w:val="20"/>
        </w:rPr>
      </w:pPr>
      <w:r w:rsidRPr="00B679CA">
        <w:rPr>
          <w:rFonts w:asciiTheme="minorBidi" w:hAnsiTheme="minorBidi" w:cstheme="minorBidi"/>
          <w:sz w:val="20"/>
          <w:szCs w:val="20"/>
        </w:rPr>
        <w:t xml:space="preserve">Commission for children and young people. A guide for creating a Child Safe Organisation </w:t>
      </w:r>
      <w:hyperlink r:id="rId13" w:history="1">
        <w:r w:rsidRPr="00B679CA">
          <w:rPr>
            <w:rStyle w:val="Hyperlink"/>
            <w:rFonts w:asciiTheme="minorBidi" w:hAnsiTheme="minorBidi" w:cstheme="minorBidi"/>
            <w:sz w:val="20"/>
            <w:szCs w:val="20"/>
          </w:rPr>
          <w:t>https://ccyp.vic.gov.au/assets/resources/New-CSS/A-guide-for-creating-a-Child-Safe-Organisation-190422.pdf</w:t>
        </w:r>
      </w:hyperlink>
    </w:p>
    <w:p w14:paraId="14D0BBC5" w14:textId="6C90D2BA" w:rsidR="00022BED" w:rsidRPr="00B679CA" w:rsidRDefault="00022BED" w:rsidP="0087048A">
      <w:pPr>
        <w:jc w:val="both"/>
        <w:rPr>
          <w:rFonts w:asciiTheme="minorBidi" w:hAnsiTheme="minorBidi" w:cstheme="minorBidi"/>
          <w:sz w:val="20"/>
          <w:szCs w:val="20"/>
        </w:rPr>
      </w:pPr>
      <w:r w:rsidRPr="00B679CA">
        <w:rPr>
          <w:rFonts w:asciiTheme="minorBidi" w:hAnsiTheme="minorBidi" w:cstheme="minorBidi"/>
          <w:sz w:val="20"/>
          <w:szCs w:val="20"/>
        </w:rPr>
        <w:t>Commission for children and young people.</w:t>
      </w:r>
      <w:r w:rsidRPr="00B679CA">
        <w:rPr>
          <w:rFonts w:asciiTheme="minorBidi" w:hAnsiTheme="minorBidi" w:cstheme="minorBidi"/>
          <w:i/>
          <w:iCs/>
          <w:sz w:val="20"/>
          <w:szCs w:val="20"/>
        </w:rPr>
        <w:t xml:space="preserve"> </w:t>
      </w:r>
      <w:r w:rsidR="00451FE3" w:rsidRPr="00B679CA">
        <w:rPr>
          <w:rFonts w:asciiTheme="minorBidi" w:hAnsiTheme="minorBidi" w:cstheme="minorBidi"/>
          <w:i/>
          <w:iCs/>
          <w:sz w:val="20"/>
          <w:szCs w:val="20"/>
        </w:rPr>
        <w:t>Short Guide to the Child Safe Standards</w:t>
      </w:r>
      <w:r w:rsidRPr="00B679CA">
        <w:rPr>
          <w:rFonts w:asciiTheme="minorBidi" w:hAnsiTheme="minorBidi" w:cstheme="minorBidi"/>
          <w:sz w:val="20"/>
          <w:szCs w:val="20"/>
        </w:rPr>
        <w:t xml:space="preserve"> </w:t>
      </w:r>
      <w:hyperlink r:id="rId14" w:history="1">
        <w:r w:rsidRPr="00B679CA">
          <w:rPr>
            <w:rStyle w:val="Hyperlink"/>
            <w:rFonts w:asciiTheme="minorBidi" w:hAnsiTheme="minorBidi" w:cstheme="minorBidi"/>
            <w:sz w:val="20"/>
            <w:szCs w:val="20"/>
          </w:rPr>
          <w:t>https://ccyp.vic.gov.au/assets/resources/New-CSS/Short-guide-to-the-Child-Safe-Standards.pdf</w:t>
        </w:r>
      </w:hyperlink>
    </w:p>
    <w:p w14:paraId="7A6FBE1B" w14:textId="55E3262D" w:rsidR="008A0504" w:rsidRPr="00B679CA" w:rsidRDefault="008A0504" w:rsidP="0087048A">
      <w:pPr>
        <w:autoSpaceDE w:val="0"/>
        <w:autoSpaceDN w:val="0"/>
        <w:adjustRightInd w:val="0"/>
        <w:jc w:val="both"/>
        <w:rPr>
          <w:rFonts w:asciiTheme="minorBidi" w:hAnsiTheme="minorBidi" w:cstheme="minorBidi"/>
          <w:sz w:val="20"/>
          <w:szCs w:val="20"/>
        </w:rPr>
      </w:pPr>
      <w:r w:rsidRPr="00B679CA">
        <w:rPr>
          <w:rFonts w:asciiTheme="minorBidi" w:hAnsiTheme="minorBidi" w:cstheme="minorBidi"/>
          <w:sz w:val="20"/>
          <w:szCs w:val="20"/>
        </w:rPr>
        <w:t>Commission for children and young people.</w:t>
      </w:r>
      <w:r w:rsidRPr="00B679CA">
        <w:rPr>
          <w:rFonts w:asciiTheme="minorBidi" w:hAnsiTheme="minorBidi" w:cstheme="minorBidi"/>
          <w:i/>
          <w:iCs/>
          <w:sz w:val="20"/>
          <w:szCs w:val="20"/>
        </w:rPr>
        <w:t xml:space="preserve"> What’s New overview of the new Child Safe Standards </w:t>
      </w:r>
      <w:hyperlink r:id="rId15" w:history="1">
        <w:r w:rsidRPr="00B679CA">
          <w:rPr>
            <w:rStyle w:val="Hyperlink"/>
            <w:rFonts w:asciiTheme="minorBidi" w:hAnsiTheme="minorBidi" w:cstheme="minorBidi"/>
            <w:sz w:val="20"/>
            <w:szCs w:val="20"/>
          </w:rPr>
          <w:t>https://ccyp.vic.gov.au/assets/resources/New-CSS/Whats-new-overview-of-the-new-Child-Safe-Standards.pdf</w:t>
        </w:r>
      </w:hyperlink>
      <w:r w:rsidRPr="00B679CA">
        <w:rPr>
          <w:rFonts w:asciiTheme="minorBidi" w:hAnsiTheme="minorBidi" w:cstheme="minorBidi"/>
          <w:sz w:val="20"/>
          <w:szCs w:val="20"/>
        </w:rPr>
        <w:t xml:space="preserve"> </w:t>
      </w:r>
    </w:p>
    <w:p w14:paraId="2C12F4BB" w14:textId="489E42A6" w:rsidR="00952D3C" w:rsidRPr="00B679CA" w:rsidRDefault="00952D3C" w:rsidP="0087048A">
      <w:pPr>
        <w:autoSpaceDE w:val="0"/>
        <w:autoSpaceDN w:val="0"/>
        <w:adjustRightInd w:val="0"/>
        <w:jc w:val="both"/>
        <w:rPr>
          <w:rFonts w:asciiTheme="minorBidi" w:hAnsiTheme="minorBidi" w:cstheme="minorBidi"/>
          <w:iCs/>
          <w:sz w:val="20"/>
          <w:szCs w:val="20"/>
        </w:rPr>
      </w:pPr>
      <w:r w:rsidRPr="00B679CA">
        <w:rPr>
          <w:rFonts w:asciiTheme="minorBidi" w:hAnsiTheme="minorBidi" w:cstheme="minorBidi"/>
          <w:sz w:val="20"/>
          <w:szCs w:val="20"/>
        </w:rPr>
        <w:t xml:space="preserve">Community and Disability Services Ministers' Conference. (2005). </w:t>
      </w:r>
      <w:r w:rsidRPr="00B679CA">
        <w:rPr>
          <w:rFonts w:asciiTheme="minorBidi" w:hAnsiTheme="minorBidi" w:cstheme="minorBidi"/>
          <w:iCs/>
          <w:sz w:val="20"/>
          <w:szCs w:val="20"/>
        </w:rPr>
        <w:t xml:space="preserve">Creating safe environments for children: </w:t>
      </w:r>
      <w:r w:rsidRPr="00B679CA">
        <w:rPr>
          <w:rFonts w:asciiTheme="minorBidi" w:hAnsiTheme="minorBidi" w:cstheme="minorBidi"/>
          <w:i/>
          <w:sz w:val="20"/>
          <w:szCs w:val="20"/>
        </w:rPr>
        <w:t>Organisations, employees and volunteers: National framework.</w:t>
      </w:r>
      <w:r w:rsidRPr="00B679CA">
        <w:rPr>
          <w:rFonts w:asciiTheme="minorBidi" w:hAnsiTheme="minorBidi" w:cstheme="minorBidi"/>
          <w:iCs/>
          <w:sz w:val="20"/>
          <w:szCs w:val="20"/>
        </w:rPr>
        <w:t xml:space="preserve"> </w:t>
      </w:r>
    </w:p>
    <w:p w14:paraId="2DB33C29"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sz w:val="20"/>
          <w:szCs w:val="20"/>
        </w:rPr>
        <w:t>Early Childhood Australia Code of Ethics. (2016).</w:t>
      </w:r>
    </w:p>
    <w:p w14:paraId="5017B7B3"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sz w:val="20"/>
          <w:szCs w:val="20"/>
        </w:rPr>
        <w:t>Education and Care Services National Regulations. (2011).</w:t>
      </w:r>
    </w:p>
    <w:p w14:paraId="38EF40D1"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sz w:val="20"/>
          <w:szCs w:val="20"/>
        </w:rPr>
        <w:t>Failure to Disclose 2014</w:t>
      </w:r>
    </w:p>
    <w:p w14:paraId="4D967641"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sz w:val="20"/>
          <w:szCs w:val="20"/>
        </w:rPr>
        <w:t>Failure to Protect 2015</w:t>
      </w:r>
    </w:p>
    <w:p w14:paraId="622BD490" w14:textId="77777777" w:rsidR="003669E7" w:rsidRPr="00B679CA" w:rsidRDefault="00952D3C" w:rsidP="0087048A">
      <w:pPr>
        <w:jc w:val="both"/>
        <w:rPr>
          <w:rFonts w:asciiTheme="minorBidi" w:hAnsiTheme="minorBidi" w:cstheme="minorBidi"/>
          <w:sz w:val="20"/>
          <w:szCs w:val="20"/>
        </w:rPr>
      </w:pPr>
      <w:r w:rsidRPr="00B679CA">
        <w:rPr>
          <w:rFonts w:asciiTheme="minorBidi" w:hAnsiTheme="minorBidi" w:cstheme="minorBidi"/>
          <w:i/>
          <w:sz w:val="20"/>
          <w:szCs w:val="20"/>
        </w:rPr>
        <w:t>Family Law Act 1975</w:t>
      </w:r>
    </w:p>
    <w:p w14:paraId="2E6A359C" w14:textId="44145119" w:rsidR="00B27D43" w:rsidRPr="00B679CA" w:rsidRDefault="00952D3C" w:rsidP="0087048A">
      <w:pPr>
        <w:jc w:val="both"/>
        <w:rPr>
          <w:rStyle w:val="Hyperlink"/>
          <w:rFonts w:asciiTheme="minorBidi" w:hAnsiTheme="minorBidi" w:cstheme="minorBidi"/>
          <w:color w:val="auto"/>
          <w:sz w:val="20"/>
          <w:szCs w:val="20"/>
          <w:u w:val="none"/>
        </w:rPr>
      </w:pPr>
      <w:r w:rsidRPr="00B679CA">
        <w:rPr>
          <w:rFonts w:asciiTheme="minorBidi" w:hAnsiTheme="minorBidi" w:cstheme="minorBidi"/>
          <w:sz w:val="20"/>
          <w:szCs w:val="20"/>
        </w:rPr>
        <w:t>Guide to the Education and Care Services National Law and the Education and Care Services National Regulations. (2017).</w:t>
      </w:r>
    </w:p>
    <w:p w14:paraId="43E6405C" w14:textId="2D528315" w:rsidR="00952D3C" w:rsidRPr="00B679CA" w:rsidRDefault="00952D3C" w:rsidP="0087048A">
      <w:pPr>
        <w:jc w:val="both"/>
        <w:rPr>
          <w:rStyle w:val="Hyperlink"/>
          <w:rFonts w:asciiTheme="minorBidi" w:hAnsiTheme="minorBidi" w:cstheme="minorBidi"/>
          <w:color w:val="auto"/>
          <w:sz w:val="20"/>
          <w:szCs w:val="20"/>
          <w:u w:val="none"/>
        </w:rPr>
      </w:pPr>
      <w:r w:rsidRPr="00B679CA">
        <w:rPr>
          <w:rFonts w:asciiTheme="minorBidi" w:hAnsiTheme="minorBidi" w:cstheme="minorBidi"/>
          <w:sz w:val="20"/>
          <w:szCs w:val="20"/>
        </w:rPr>
        <w:t>Reporting abuse and neglect:</w:t>
      </w:r>
      <w:r w:rsidR="003B7F4A" w:rsidRPr="00B679CA">
        <w:rPr>
          <w:rStyle w:val="Hyperlink"/>
          <w:rFonts w:asciiTheme="minorBidi" w:hAnsiTheme="minorBidi" w:cstheme="minorBidi"/>
          <w:color w:val="auto"/>
          <w:sz w:val="20"/>
          <w:szCs w:val="20"/>
          <w:u w:val="none"/>
        </w:rPr>
        <w:t xml:space="preserve"> </w:t>
      </w:r>
      <w:hyperlink r:id="rId16" w:history="1">
        <w:r w:rsidR="003B7F4A" w:rsidRPr="00B679CA">
          <w:rPr>
            <w:rStyle w:val="Hyperlink"/>
            <w:rFonts w:asciiTheme="minorBidi" w:hAnsiTheme="minorBidi" w:cstheme="minorBidi"/>
            <w:sz w:val="20"/>
            <w:szCs w:val="20"/>
          </w:rPr>
          <w:t>https://aifs.gov.au/cfca/publications/cfca-resource-sheet/reporting-child-abuse-and-neglect</w:t>
        </w:r>
      </w:hyperlink>
      <w:r w:rsidR="003B7F4A" w:rsidRPr="00B679CA">
        <w:rPr>
          <w:rStyle w:val="Hyperlink"/>
          <w:rFonts w:asciiTheme="minorBidi" w:hAnsiTheme="minorBidi" w:cstheme="minorBidi"/>
          <w:color w:val="auto"/>
          <w:sz w:val="20"/>
          <w:szCs w:val="20"/>
          <w:u w:val="none"/>
        </w:rPr>
        <w:t xml:space="preserve"> </w:t>
      </w:r>
    </w:p>
    <w:p w14:paraId="733FE402"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sz w:val="20"/>
          <w:szCs w:val="20"/>
        </w:rPr>
        <w:t>Revised National Quality Standard. (2018).</w:t>
      </w:r>
    </w:p>
    <w:p w14:paraId="60EFA26F" w14:textId="7456E885" w:rsidR="009E2E0B" w:rsidRPr="00B679CA" w:rsidRDefault="00952D3C" w:rsidP="0087048A">
      <w:pPr>
        <w:jc w:val="both"/>
        <w:rPr>
          <w:rStyle w:val="Hyperlink"/>
          <w:rFonts w:asciiTheme="minorBidi" w:hAnsiTheme="minorBidi" w:cstheme="minorBidi"/>
          <w:color w:val="auto"/>
          <w:sz w:val="20"/>
          <w:szCs w:val="20"/>
          <w:u w:val="none"/>
          <w:shd w:val="clear" w:color="auto" w:fill="FFFFFF"/>
        </w:rPr>
      </w:pPr>
      <w:r w:rsidRPr="00B679CA">
        <w:rPr>
          <w:rFonts w:asciiTheme="minorBidi" w:hAnsiTheme="minorBidi" w:cstheme="minorBidi"/>
          <w:sz w:val="20"/>
          <w:szCs w:val="20"/>
          <w:shd w:val="clear" w:color="auto" w:fill="FFFFFF"/>
        </w:rPr>
        <w:t xml:space="preserve">State of Victoria (Department of Education and Training). (2017). Early childhood guidance: Identifying signs of child abuse: </w:t>
      </w:r>
      <w:hyperlink r:id="rId17" w:history="1">
        <w:r w:rsidR="00DE5BCC" w:rsidRPr="00B679CA">
          <w:rPr>
            <w:rStyle w:val="Hyperlink"/>
            <w:rFonts w:asciiTheme="minorBidi" w:hAnsiTheme="minorBidi" w:cstheme="minorBidi"/>
            <w:sz w:val="20"/>
            <w:szCs w:val="20"/>
            <w:shd w:val="clear" w:color="auto" w:fill="FFFFFF"/>
          </w:rPr>
          <w:t>Identify signs of child abuse</w:t>
        </w:r>
      </w:hyperlink>
      <w:r w:rsidR="003B7F4A" w:rsidRPr="00B679CA">
        <w:rPr>
          <w:rStyle w:val="Hyperlink"/>
          <w:rFonts w:asciiTheme="minorBidi" w:hAnsiTheme="minorBidi" w:cstheme="minorBidi"/>
          <w:color w:val="auto"/>
          <w:sz w:val="20"/>
          <w:szCs w:val="20"/>
          <w:u w:val="none"/>
          <w:shd w:val="clear" w:color="auto" w:fill="FFFFFF"/>
        </w:rPr>
        <w:t xml:space="preserve"> </w:t>
      </w:r>
    </w:p>
    <w:p w14:paraId="2A839663" w14:textId="77777777"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i/>
          <w:sz w:val="20"/>
          <w:szCs w:val="20"/>
        </w:rPr>
        <w:t>The Charter of Human Rights and Responsibilities Act 2006</w:t>
      </w:r>
      <w:r w:rsidRPr="00B679CA">
        <w:rPr>
          <w:rFonts w:asciiTheme="minorBidi" w:hAnsiTheme="minorBidi" w:cstheme="minorBidi"/>
          <w:sz w:val="20"/>
          <w:szCs w:val="20"/>
        </w:rPr>
        <w:t xml:space="preserve"> (Vic)</w:t>
      </w:r>
    </w:p>
    <w:p w14:paraId="152D2604" w14:textId="77777777" w:rsidR="00952D3C" w:rsidRPr="00B679CA" w:rsidRDefault="00952D3C" w:rsidP="0087048A">
      <w:pPr>
        <w:jc w:val="both"/>
        <w:rPr>
          <w:rFonts w:asciiTheme="minorBidi" w:hAnsiTheme="minorBidi" w:cstheme="minorBidi"/>
          <w:i/>
          <w:sz w:val="20"/>
          <w:szCs w:val="20"/>
        </w:rPr>
      </w:pPr>
      <w:r w:rsidRPr="00B679CA">
        <w:rPr>
          <w:rFonts w:asciiTheme="minorBidi" w:hAnsiTheme="minorBidi" w:cstheme="minorBidi"/>
          <w:i/>
          <w:sz w:val="20"/>
          <w:szCs w:val="20"/>
        </w:rPr>
        <w:t>The Commission for Children and Young People Act 1998</w:t>
      </w:r>
    </w:p>
    <w:p w14:paraId="001816F6" w14:textId="058AEB43" w:rsidR="00952D3C" w:rsidRPr="00B679CA" w:rsidRDefault="00952D3C" w:rsidP="0087048A">
      <w:pPr>
        <w:jc w:val="both"/>
        <w:rPr>
          <w:rFonts w:asciiTheme="minorBidi" w:hAnsiTheme="minorBidi" w:cstheme="minorBidi"/>
          <w:sz w:val="20"/>
          <w:szCs w:val="20"/>
        </w:rPr>
      </w:pPr>
      <w:r w:rsidRPr="00B679CA">
        <w:rPr>
          <w:rFonts w:asciiTheme="minorBidi" w:hAnsiTheme="minorBidi" w:cstheme="minorBidi"/>
          <w:i/>
          <w:sz w:val="20"/>
          <w:szCs w:val="20"/>
        </w:rPr>
        <w:t>The Commission for Children and Young People Act</w:t>
      </w:r>
      <w:r w:rsidRPr="00B679CA">
        <w:rPr>
          <w:rFonts w:asciiTheme="minorBidi" w:hAnsiTheme="minorBidi" w:cstheme="minorBidi"/>
          <w:sz w:val="20"/>
          <w:szCs w:val="20"/>
        </w:rPr>
        <w:t xml:space="preserve"> 2012</w:t>
      </w:r>
    </w:p>
    <w:p w14:paraId="7210AA20" w14:textId="31B178CF" w:rsidR="00D13799" w:rsidRPr="00B679CA" w:rsidRDefault="00D13799" w:rsidP="0087048A">
      <w:pPr>
        <w:jc w:val="both"/>
        <w:rPr>
          <w:rFonts w:asciiTheme="minorBidi" w:hAnsiTheme="minorBidi" w:cstheme="minorBidi"/>
          <w:sz w:val="20"/>
          <w:szCs w:val="20"/>
        </w:rPr>
      </w:pPr>
      <w:r w:rsidRPr="00B679CA">
        <w:rPr>
          <w:rFonts w:asciiTheme="minorBidi" w:hAnsiTheme="minorBidi" w:cstheme="minorBidi"/>
          <w:sz w:val="20"/>
          <w:szCs w:val="20"/>
        </w:rPr>
        <w:t xml:space="preserve">The Victorian Government. Premier of Victoria. </w:t>
      </w:r>
      <w:r w:rsidRPr="00B679CA">
        <w:rPr>
          <w:rStyle w:val="Hyperlink"/>
          <w:rFonts w:asciiTheme="minorBidi" w:hAnsiTheme="minorBidi" w:cstheme="minorBidi"/>
          <w:color w:val="auto"/>
          <w:sz w:val="20"/>
          <w:szCs w:val="20"/>
          <w:u w:val="none"/>
        </w:rPr>
        <w:t xml:space="preserve">The Hon Daniel Andrews. Press release. </w:t>
      </w:r>
      <w:hyperlink r:id="rId18" w:history="1">
        <w:r w:rsidRPr="00B679CA">
          <w:rPr>
            <w:rStyle w:val="Hyperlink"/>
            <w:rFonts w:asciiTheme="minorBidi" w:hAnsiTheme="minorBidi" w:cstheme="minorBidi"/>
            <w:sz w:val="20"/>
            <w:szCs w:val="20"/>
          </w:rPr>
          <w:t>https://www.premier.vic.gov.au/new-child-safe-standards-protect-young-people</w:t>
        </w:r>
      </w:hyperlink>
    </w:p>
    <w:p w14:paraId="30AF21AD" w14:textId="031FB287" w:rsidR="00F57517" w:rsidRPr="00B679CA" w:rsidRDefault="00F57517" w:rsidP="0087048A">
      <w:pPr>
        <w:jc w:val="both"/>
        <w:rPr>
          <w:rFonts w:asciiTheme="minorBidi" w:hAnsiTheme="minorBidi" w:cstheme="minorBidi"/>
          <w:sz w:val="20"/>
          <w:szCs w:val="20"/>
        </w:rPr>
      </w:pPr>
      <w:r w:rsidRPr="00B679CA">
        <w:rPr>
          <w:rFonts w:asciiTheme="minorBidi" w:hAnsiTheme="minorBidi" w:cstheme="minorBidi"/>
          <w:sz w:val="20"/>
          <w:szCs w:val="20"/>
        </w:rPr>
        <w:t xml:space="preserve">The Victorian Government. Child Information Sharing Scheme </w:t>
      </w:r>
      <w:hyperlink r:id="rId19" w:history="1">
        <w:r w:rsidRPr="00B679CA">
          <w:rPr>
            <w:rStyle w:val="Hyperlink"/>
            <w:rFonts w:asciiTheme="minorBidi" w:hAnsiTheme="minorBidi" w:cstheme="minorBidi"/>
            <w:sz w:val="20"/>
            <w:szCs w:val="20"/>
          </w:rPr>
          <w:t>https://www.vic.gov.au/child-information-sharing-scheme</w:t>
        </w:r>
      </w:hyperlink>
      <w:r w:rsidRPr="00B679CA">
        <w:rPr>
          <w:rFonts w:asciiTheme="minorBidi" w:hAnsiTheme="minorBidi" w:cstheme="minorBidi"/>
          <w:sz w:val="20"/>
          <w:szCs w:val="20"/>
        </w:rPr>
        <w:t xml:space="preserve"> </w:t>
      </w:r>
    </w:p>
    <w:p w14:paraId="3D701446" w14:textId="404872A8" w:rsidR="00F57517" w:rsidRPr="00B679CA" w:rsidRDefault="00F57517" w:rsidP="0087048A">
      <w:pPr>
        <w:jc w:val="both"/>
        <w:rPr>
          <w:rFonts w:asciiTheme="minorBidi" w:hAnsiTheme="minorBidi" w:cstheme="minorBidi"/>
          <w:sz w:val="20"/>
          <w:szCs w:val="20"/>
        </w:rPr>
      </w:pPr>
      <w:r w:rsidRPr="00B679CA">
        <w:rPr>
          <w:rFonts w:asciiTheme="minorBidi" w:hAnsiTheme="minorBidi" w:cstheme="minorBidi"/>
          <w:sz w:val="20"/>
          <w:szCs w:val="20"/>
        </w:rPr>
        <w:t xml:space="preserve">The Victorian Government. Family Violence Information Sharing Scheme </w:t>
      </w:r>
      <w:hyperlink r:id="rId20" w:history="1">
        <w:r w:rsidRPr="00B679CA">
          <w:rPr>
            <w:rStyle w:val="Hyperlink"/>
            <w:rFonts w:asciiTheme="minorBidi" w:hAnsiTheme="minorBidi" w:cstheme="minorBidi"/>
            <w:sz w:val="20"/>
            <w:szCs w:val="20"/>
          </w:rPr>
          <w:t>https://www.vic.gov.au/family-violence-information-sharing-scheme</w:t>
        </w:r>
      </w:hyperlink>
      <w:r w:rsidRPr="00B679CA">
        <w:rPr>
          <w:rFonts w:asciiTheme="minorBidi" w:hAnsiTheme="minorBidi" w:cstheme="minorBidi"/>
          <w:sz w:val="20"/>
          <w:szCs w:val="20"/>
        </w:rPr>
        <w:t xml:space="preserve"> </w:t>
      </w:r>
    </w:p>
    <w:p w14:paraId="16FB5CF6" w14:textId="6658F5C3" w:rsidR="00F92848" w:rsidRPr="00B679CA" w:rsidRDefault="00952D3C" w:rsidP="0087048A">
      <w:pPr>
        <w:jc w:val="both"/>
        <w:rPr>
          <w:rFonts w:asciiTheme="minorBidi" w:hAnsiTheme="minorBidi" w:cstheme="minorBidi"/>
          <w:sz w:val="20"/>
          <w:szCs w:val="20"/>
        </w:rPr>
      </w:pPr>
      <w:r w:rsidRPr="00B679CA">
        <w:rPr>
          <w:rFonts w:asciiTheme="minorBidi" w:hAnsiTheme="minorBidi" w:cstheme="minorBidi"/>
          <w:i/>
          <w:sz w:val="20"/>
          <w:szCs w:val="20"/>
        </w:rPr>
        <w:t>Working with Children Act 2005</w:t>
      </w:r>
      <w:r w:rsidRPr="00B679CA">
        <w:rPr>
          <w:rFonts w:asciiTheme="minorBidi" w:hAnsiTheme="minorBidi" w:cstheme="minorBidi"/>
          <w:sz w:val="20"/>
          <w:szCs w:val="20"/>
        </w:rPr>
        <w:t xml:space="preserve"> (Vic)</w:t>
      </w:r>
      <w:bookmarkEnd w:id="2"/>
    </w:p>
    <w:p w14:paraId="7DD929C7" w14:textId="70547C10" w:rsidR="008A0504" w:rsidRPr="00B679CA" w:rsidRDefault="00DE5BCC" w:rsidP="0087048A">
      <w:pPr>
        <w:jc w:val="both"/>
        <w:rPr>
          <w:rFonts w:asciiTheme="minorBidi" w:hAnsiTheme="minorBidi" w:cstheme="minorBidi"/>
          <w:sz w:val="20"/>
          <w:szCs w:val="20"/>
        </w:rPr>
      </w:pPr>
      <w:r w:rsidRPr="00B679CA">
        <w:rPr>
          <w:rFonts w:asciiTheme="minorBidi" w:hAnsiTheme="minorBidi" w:cstheme="minorBidi"/>
          <w:sz w:val="20"/>
          <w:szCs w:val="20"/>
        </w:rPr>
        <w:t>UNICEF</w:t>
      </w:r>
      <w:r w:rsidR="008A0504" w:rsidRPr="00B679CA">
        <w:rPr>
          <w:rFonts w:asciiTheme="minorBidi" w:hAnsiTheme="minorBidi" w:cstheme="minorBidi"/>
          <w:sz w:val="20"/>
          <w:szCs w:val="20"/>
        </w:rPr>
        <w:t xml:space="preserve"> Australian. UN Convention on the Rights of the Child  </w:t>
      </w:r>
      <w:hyperlink r:id="rId21" w:history="1">
        <w:r w:rsidR="008A0504" w:rsidRPr="00B679CA">
          <w:rPr>
            <w:rStyle w:val="Hyperlink"/>
            <w:rFonts w:asciiTheme="minorBidi" w:hAnsiTheme="minorBidi" w:cstheme="minorBidi"/>
            <w:sz w:val="20"/>
            <w:szCs w:val="20"/>
          </w:rPr>
          <w:t>https://www.unicef.org.au/our-work/information-for-children/un-convention-on-the-rights-of-the-child</w:t>
        </w:r>
      </w:hyperlink>
      <w:r w:rsidR="008A0504" w:rsidRPr="00B679CA">
        <w:rPr>
          <w:rFonts w:asciiTheme="minorBidi" w:hAnsiTheme="minorBidi" w:cstheme="minorBidi"/>
          <w:sz w:val="20"/>
          <w:szCs w:val="20"/>
        </w:rPr>
        <w:t xml:space="preserve"> </w:t>
      </w:r>
    </w:p>
    <w:p w14:paraId="1AEAE412" w14:textId="77777777" w:rsidR="009C0759" w:rsidRPr="00B679CA" w:rsidRDefault="009C0759" w:rsidP="0087048A">
      <w:pPr>
        <w:jc w:val="both"/>
        <w:rPr>
          <w:rFonts w:asciiTheme="minorBidi" w:hAnsiTheme="minorBidi" w:cstheme="minorBidi"/>
          <w:b/>
          <w:bCs/>
          <w:color w:val="000000" w:themeColor="text1"/>
          <w:sz w:val="18"/>
          <w:szCs w:val="18"/>
          <w:lang w:val="en-US"/>
        </w:rPr>
      </w:pPr>
    </w:p>
    <w:p w14:paraId="64929A34" w14:textId="77777777" w:rsidR="009C0759" w:rsidRPr="00B679CA" w:rsidRDefault="009C0759" w:rsidP="0087048A">
      <w:pPr>
        <w:jc w:val="both"/>
        <w:rPr>
          <w:rFonts w:asciiTheme="minorBidi" w:hAnsiTheme="minorBidi" w:cstheme="minorBidi"/>
          <w:b/>
          <w:bCs/>
          <w:color w:val="000000" w:themeColor="text1"/>
          <w:sz w:val="18"/>
          <w:szCs w:val="18"/>
          <w:lang w:val="en-US"/>
        </w:rPr>
      </w:pPr>
    </w:p>
    <w:p w14:paraId="5FED8CF4" w14:textId="7B3F63C5" w:rsidR="0066717E" w:rsidRPr="00B679CA" w:rsidRDefault="0066717E" w:rsidP="0087048A">
      <w:pPr>
        <w:jc w:val="both"/>
        <w:rPr>
          <w:rFonts w:asciiTheme="minorBidi" w:hAnsiTheme="minorBidi" w:cstheme="minorBidi"/>
          <w:b/>
          <w:bCs/>
        </w:rPr>
      </w:pPr>
      <w:r w:rsidRPr="00B679CA">
        <w:rPr>
          <w:rFonts w:asciiTheme="minorBidi" w:hAnsiTheme="minorBidi" w:cstheme="minorBidi"/>
          <w:b/>
          <w:bCs/>
        </w:rPr>
        <w:t>REVIEW</w:t>
      </w:r>
    </w:p>
    <w:tbl>
      <w:tblPr>
        <w:tblStyle w:val="TableGrid"/>
        <w:tblW w:w="9498" w:type="dxa"/>
        <w:tblInd w:w="-147" w:type="dxa"/>
        <w:tblLook w:val="04A0" w:firstRow="1" w:lastRow="0" w:firstColumn="1" w:lastColumn="0" w:noHBand="0" w:noVBand="1"/>
      </w:tblPr>
      <w:tblGrid>
        <w:gridCol w:w="2382"/>
        <w:gridCol w:w="2126"/>
        <w:gridCol w:w="2693"/>
        <w:gridCol w:w="2297"/>
      </w:tblGrid>
      <w:tr w:rsidR="0066717E" w:rsidRPr="00B679CA" w14:paraId="490947EB" w14:textId="77777777" w:rsidTr="060EC2F3">
        <w:trPr>
          <w:trHeight w:val="574"/>
        </w:trPr>
        <w:tc>
          <w:tcPr>
            <w:tcW w:w="2382" w:type="dxa"/>
            <w:shd w:val="clear" w:color="auto" w:fill="F2F2F2" w:themeFill="background1" w:themeFillShade="F2"/>
            <w:vAlign w:val="center"/>
          </w:tcPr>
          <w:p w14:paraId="3745668D" w14:textId="77777777" w:rsidR="0066717E" w:rsidRPr="00B679CA" w:rsidRDefault="0066717E" w:rsidP="0087048A">
            <w:pPr>
              <w:jc w:val="both"/>
              <w:rPr>
                <w:rFonts w:asciiTheme="minorBidi" w:hAnsiTheme="minorBidi" w:cstheme="minorBidi"/>
                <w:color w:val="000000" w:themeColor="text1"/>
              </w:rPr>
            </w:pPr>
            <w:r w:rsidRPr="00B679CA">
              <w:rPr>
                <w:rFonts w:asciiTheme="minorBidi" w:hAnsiTheme="minorBidi" w:cstheme="minorBidi"/>
                <w:color w:val="000000" w:themeColor="text1"/>
              </w:rPr>
              <w:t>POLICY REVIEWED</w:t>
            </w:r>
          </w:p>
        </w:tc>
        <w:tc>
          <w:tcPr>
            <w:tcW w:w="2126" w:type="dxa"/>
            <w:shd w:val="clear" w:color="auto" w:fill="F2F2F2" w:themeFill="background1" w:themeFillShade="F2"/>
            <w:vAlign w:val="center"/>
          </w:tcPr>
          <w:p w14:paraId="7C7BF700" w14:textId="7CA2401F" w:rsidR="0066717E" w:rsidRPr="00B679CA" w:rsidRDefault="00020F34" w:rsidP="0087048A">
            <w:pPr>
              <w:jc w:val="both"/>
              <w:rPr>
                <w:rFonts w:asciiTheme="minorBidi" w:hAnsiTheme="minorBidi" w:cstheme="minorBidi"/>
              </w:rPr>
            </w:pPr>
            <w:r w:rsidRPr="00B679CA">
              <w:rPr>
                <w:rFonts w:asciiTheme="minorBidi" w:hAnsiTheme="minorBidi" w:cstheme="minorBidi"/>
              </w:rPr>
              <w:t>April 2023</w:t>
            </w:r>
          </w:p>
        </w:tc>
        <w:tc>
          <w:tcPr>
            <w:tcW w:w="2693" w:type="dxa"/>
            <w:shd w:val="clear" w:color="auto" w:fill="D9D9D9" w:themeFill="background1" w:themeFillShade="D9"/>
            <w:vAlign w:val="center"/>
          </w:tcPr>
          <w:p w14:paraId="3ABFBBA7" w14:textId="77777777" w:rsidR="0066717E" w:rsidRPr="00B679CA" w:rsidRDefault="0066717E" w:rsidP="0087048A">
            <w:pPr>
              <w:jc w:val="both"/>
              <w:rPr>
                <w:rFonts w:asciiTheme="minorBidi" w:hAnsiTheme="minorBidi" w:cstheme="minorBidi"/>
                <w:color w:val="000000" w:themeColor="text1"/>
              </w:rPr>
            </w:pPr>
            <w:r w:rsidRPr="00B679CA">
              <w:rPr>
                <w:rFonts w:asciiTheme="minorBidi" w:hAnsiTheme="minorBidi" w:cstheme="minorBidi"/>
                <w:color w:val="000000" w:themeColor="text1"/>
              </w:rPr>
              <w:t>NEXT REVIEW DATE</w:t>
            </w:r>
          </w:p>
        </w:tc>
        <w:tc>
          <w:tcPr>
            <w:tcW w:w="2297" w:type="dxa"/>
            <w:shd w:val="clear" w:color="auto" w:fill="D9D9D9" w:themeFill="background1" w:themeFillShade="D9"/>
            <w:vAlign w:val="center"/>
          </w:tcPr>
          <w:p w14:paraId="688ECADC" w14:textId="0CC805E6" w:rsidR="0066717E" w:rsidRPr="00B679CA" w:rsidRDefault="00020F34" w:rsidP="0087048A">
            <w:pPr>
              <w:jc w:val="both"/>
              <w:rPr>
                <w:rFonts w:asciiTheme="minorBidi" w:hAnsiTheme="minorBidi" w:cstheme="minorBidi"/>
              </w:rPr>
            </w:pPr>
            <w:r w:rsidRPr="00B679CA">
              <w:rPr>
                <w:rFonts w:asciiTheme="minorBidi" w:hAnsiTheme="minorBidi" w:cstheme="minorBidi"/>
              </w:rPr>
              <w:t>April 2024</w:t>
            </w:r>
          </w:p>
        </w:tc>
      </w:tr>
      <w:tr w:rsidR="0066717E" w:rsidRPr="00B679CA" w14:paraId="01E2625E" w14:textId="77777777" w:rsidTr="060EC2F3">
        <w:trPr>
          <w:trHeight w:val="574"/>
        </w:trPr>
        <w:tc>
          <w:tcPr>
            <w:tcW w:w="2382" w:type="dxa"/>
            <w:shd w:val="clear" w:color="auto" w:fill="FFFFFF" w:themeFill="background1"/>
            <w:vAlign w:val="center"/>
          </w:tcPr>
          <w:p w14:paraId="0418CEBA" w14:textId="77777777" w:rsidR="0066717E" w:rsidRPr="00B679CA" w:rsidRDefault="0066717E" w:rsidP="0087048A">
            <w:pPr>
              <w:jc w:val="both"/>
              <w:rPr>
                <w:rFonts w:asciiTheme="minorBidi" w:hAnsiTheme="minorBidi" w:cstheme="minorBidi"/>
                <w:color w:val="000000" w:themeColor="text1"/>
              </w:rPr>
            </w:pPr>
            <w:r w:rsidRPr="00B679CA">
              <w:rPr>
                <w:rFonts w:asciiTheme="minorBidi" w:hAnsiTheme="minorBidi" w:cstheme="minorBidi"/>
                <w:color w:val="000000" w:themeColor="text1"/>
              </w:rPr>
              <w:t>MODIFICATIONS</w:t>
            </w:r>
          </w:p>
        </w:tc>
        <w:tc>
          <w:tcPr>
            <w:tcW w:w="7116" w:type="dxa"/>
            <w:gridSpan w:val="3"/>
            <w:shd w:val="clear" w:color="auto" w:fill="FFFFFF" w:themeFill="background1"/>
            <w:vAlign w:val="center"/>
          </w:tcPr>
          <w:p w14:paraId="0D8D5429" w14:textId="5610AD2C" w:rsidR="00C252C9" w:rsidRPr="00B679CA" w:rsidRDefault="00020F34" w:rsidP="0087048A">
            <w:pPr>
              <w:pStyle w:val="ListParagraph"/>
              <w:numPr>
                <w:ilvl w:val="0"/>
                <w:numId w:val="1"/>
              </w:numPr>
              <w:jc w:val="both"/>
              <w:rPr>
                <w:rFonts w:asciiTheme="minorBidi" w:hAnsiTheme="minorBidi" w:cstheme="minorBidi"/>
              </w:rPr>
            </w:pPr>
            <w:r w:rsidRPr="00B679CA">
              <w:rPr>
                <w:rFonts w:asciiTheme="minorBidi" w:hAnsiTheme="minorBidi" w:cstheme="minorBidi"/>
              </w:rPr>
              <w:t xml:space="preserve">Child Safety Policy updated </w:t>
            </w:r>
            <w:r w:rsidR="009F022F" w:rsidRPr="00B679CA">
              <w:rPr>
                <w:rFonts w:asciiTheme="minorBidi" w:hAnsiTheme="minorBidi" w:cstheme="minorBidi"/>
              </w:rPr>
              <w:t xml:space="preserve">to </w:t>
            </w:r>
            <w:r w:rsidRPr="00B679CA">
              <w:rPr>
                <w:rFonts w:asciiTheme="minorBidi" w:hAnsiTheme="minorBidi" w:cstheme="minorBidi"/>
              </w:rPr>
              <w:t xml:space="preserve">Child Safety and Wellbeing </w:t>
            </w:r>
            <w:r w:rsidR="009F022F" w:rsidRPr="00B679CA">
              <w:rPr>
                <w:rFonts w:asciiTheme="minorBidi" w:hAnsiTheme="minorBidi" w:cstheme="minorBidi"/>
              </w:rPr>
              <w:t xml:space="preserve">and to include the new 11 standards. </w:t>
            </w:r>
          </w:p>
        </w:tc>
      </w:tr>
    </w:tbl>
    <w:p w14:paraId="117539BC" w14:textId="2B86AEC7" w:rsidR="00610926" w:rsidRPr="00B679CA" w:rsidRDefault="00610926" w:rsidP="0087048A">
      <w:pPr>
        <w:jc w:val="both"/>
        <w:rPr>
          <w:rFonts w:asciiTheme="minorBidi" w:hAnsiTheme="minorBidi" w:cstheme="minorBidi"/>
          <w:i/>
          <w:iCs/>
          <w:sz w:val="22"/>
          <w:szCs w:val="22"/>
        </w:rPr>
      </w:pPr>
    </w:p>
    <w:sectPr w:rsidR="00610926" w:rsidRPr="00B679CA" w:rsidSect="00F852F9">
      <w:headerReference w:type="default" r:id="rId22"/>
      <w:footerReference w:type="even" r:id="rId23"/>
      <w:footerReference w:type="default" r:id="rId24"/>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1486" w14:textId="77777777" w:rsidR="00FA492A" w:rsidRDefault="00FA492A" w:rsidP="0021486F">
      <w:r>
        <w:separator/>
      </w:r>
    </w:p>
  </w:endnote>
  <w:endnote w:type="continuationSeparator" w:id="0">
    <w:p w14:paraId="1A144738" w14:textId="77777777" w:rsidR="00FA492A" w:rsidRDefault="00FA492A" w:rsidP="0021486F">
      <w:r>
        <w:continuationSeparator/>
      </w:r>
    </w:p>
  </w:endnote>
  <w:endnote w:type="continuationNotice" w:id="1">
    <w:p w14:paraId="001D5260" w14:textId="77777777" w:rsidR="00FA492A" w:rsidRDefault="00FA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395C" w14:textId="1376F442" w:rsidR="00B66A2B" w:rsidRDefault="00B66A2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7A3CD42" w14:textId="77777777" w:rsidR="00B66A2B" w:rsidRDefault="00B66A2B" w:rsidP="00B66A2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Look w:val="04A0" w:firstRow="1" w:lastRow="0" w:firstColumn="1" w:lastColumn="0" w:noHBand="0" w:noVBand="1"/>
    </w:tblPr>
    <w:tblGrid>
      <w:gridCol w:w="1423"/>
      <w:gridCol w:w="3225"/>
      <w:gridCol w:w="1157"/>
      <w:gridCol w:w="1362"/>
      <w:gridCol w:w="649"/>
      <w:gridCol w:w="1200"/>
    </w:tblGrid>
    <w:tr w:rsidR="003D5C82" w:rsidRPr="0087048A" w14:paraId="6F829246" w14:textId="77777777">
      <w:tc>
        <w:tcPr>
          <w:tcW w:w="1423" w:type="dxa"/>
          <w:shd w:val="clear" w:color="auto" w:fill="D9D9D9" w:themeFill="background1" w:themeFillShade="D9"/>
        </w:tcPr>
        <w:p w14:paraId="476EFE1A"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Document:</w:t>
          </w:r>
        </w:p>
      </w:tc>
      <w:tc>
        <w:tcPr>
          <w:tcW w:w="3225" w:type="dxa"/>
        </w:tcPr>
        <w:p w14:paraId="08170F1B" w14:textId="31A2C3BF"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hAnsiTheme="minorBidi" w:cstheme="minorBidi"/>
              <w:sz w:val="18"/>
              <w:szCs w:val="18"/>
            </w:rPr>
            <w:fldChar w:fldCharType="begin"/>
          </w:r>
          <w:r w:rsidRPr="0087048A">
            <w:rPr>
              <w:rFonts w:asciiTheme="minorBidi" w:eastAsiaTheme="minorEastAsia" w:hAnsiTheme="minorBidi" w:cstheme="minorBidi"/>
              <w:sz w:val="18"/>
              <w:szCs w:val="18"/>
            </w:rPr>
            <w:instrText xml:space="preserve"> FILENAME \* MERGEFORMAT </w:instrText>
          </w:r>
          <w:r w:rsidRPr="0087048A">
            <w:rPr>
              <w:rFonts w:asciiTheme="minorBidi" w:hAnsiTheme="minorBidi" w:cstheme="minorBidi"/>
              <w:sz w:val="18"/>
              <w:szCs w:val="18"/>
            </w:rPr>
            <w:fldChar w:fldCharType="separate"/>
          </w:r>
          <w:r w:rsidRPr="0087048A">
            <w:rPr>
              <w:rFonts w:asciiTheme="minorBidi" w:eastAsiaTheme="minorEastAsia" w:hAnsiTheme="minorBidi" w:cstheme="minorBidi"/>
              <w:sz w:val="18"/>
              <w:szCs w:val="18"/>
            </w:rPr>
            <w:t>MCCCC- Child Safety and Wellbeing Policy.docx</w:t>
          </w:r>
          <w:r w:rsidRPr="0087048A">
            <w:rPr>
              <w:rFonts w:asciiTheme="minorBidi" w:hAnsiTheme="minorBidi" w:cstheme="minorBidi"/>
              <w:sz w:val="18"/>
              <w:szCs w:val="18"/>
            </w:rPr>
            <w:fldChar w:fldCharType="end"/>
          </w:r>
        </w:p>
      </w:tc>
      <w:tc>
        <w:tcPr>
          <w:tcW w:w="1157" w:type="dxa"/>
          <w:shd w:val="clear" w:color="auto" w:fill="D9D9D9" w:themeFill="background1" w:themeFillShade="D9"/>
        </w:tcPr>
        <w:p w14:paraId="77AB223F"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Date Printed</w:t>
          </w:r>
        </w:p>
      </w:tc>
      <w:tc>
        <w:tcPr>
          <w:tcW w:w="1362" w:type="dxa"/>
        </w:tcPr>
        <w:p w14:paraId="7B4DC7DD"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p>
      </w:tc>
      <w:tc>
        <w:tcPr>
          <w:tcW w:w="649" w:type="dxa"/>
          <w:shd w:val="clear" w:color="auto" w:fill="D9D9D9" w:themeFill="background1" w:themeFillShade="D9"/>
        </w:tcPr>
        <w:p w14:paraId="71F96896"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Page</w:t>
          </w:r>
        </w:p>
      </w:tc>
      <w:tc>
        <w:tcPr>
          <w:tcW w:w="1200" w:type="dxa"/>
        </w:tcPr>
        <w:sdt>
          <w:sdtPr>
            <w:rPr>
              <w:rFonts w:asciiTheme="minorBidi" w:hAnsiTheme="minorBidi" w:cstheme="minorBidi"/>
              <w:sz w:val="18"/>
              <w:szCs w:val="18"/>
            </w:rPr>
            <w:id w:val="222646531"/>
            <w:docPartObj>
              <w:docPartGallery w:val="Page Numbers (Top of Page)"/>
              <w:docPartUnique/>
            </w:docPartObj>
          </w:sdtPr>
          <w:sdtEndPr/>
          <w:sdtContent>
            <w:p w14:paraId="082E33B6"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hAnsiTheme="minorBidi" w:cstheme="minorBidi"/>
                  <w:sz w:val="18"/>
                  <w:szCs w:val="18"/>
                </w:rPr>
                <w:fldChar w:fldCharType="begin"/>
              </w:r>
              <w:r w:rsidRPr="0087048A">
                <w:rPr>
                  <w:rFonts w:asciiTheme="minorBidi" w:eastAsiaTheme="minorEastAsia" w:hAnsiTheme="minorBidi" w:cstheme="minorBidi"/>
                  <w:sz w:val="18"/>
                  <w:szCs w:val="18"/>
                </w:rPr>
                <w:instrText xml:space="preserve"> PAGE </w:instrText>
              </w:r>
              <w:r w:rsidRPr="0087048A">
                <w:rPr>
                  <w:rFonts w:asciiTheme="minorBidi" w:hAnsiTheme="minorBidi" w:cstheme="minorBidi"/>
                  <w:sz w:val="18"/>
                  <w:szCs w:val="18"/>
                </w:rPr>
                <w:fldChar w:fldCharType="separate"/>
              </w:r>
              <w:r w:rsidRPr="0087048A">
                <w:rPr>
                  <w:rFonts w:asciiTheme="minorBidi" w:eastAsiaTheme="minorEastAsia" w:hAnsiTheme="minorBidi" w:cstheme="minorBidi"/>
                  <w:sz w:val="18"/>
                  <w:szCs w:val="18"/>
                </w:rPr>
                <w:t>1</w:t>
              </w:r>
              <w:r w:rsidRPr="0087048A">
                <w:rPr>
                  <w:rFonts w:asciiTheme="minorBidi" w:hAnsiTheme="minorBidi" w:cstheme="minorBidi"/>
                  <w:sz w:val="18"/>
                  <w:szCs w:val="18"/>
                </w:rPr>
                <w:fldChar w:fldCharType="end"/>
              </w:r>
              <w:r w:rsidRPr="0087048A">
                <w:rPr>
                  <w:rFonts w:asciiTheme="minorBidi" w:eastAsiaTheme="minorEastAsia" w:hAnsiTheme="minorBidi" w:cstheme="minorBidi"/>
                  <w:sz w:val="18"/>
                  <w:szCs w:val="18"/>
                </w:rPr>
                <w:t xml:space="preserve"> of </w:t>
              </w:r>
              <w:r w:rsidRPr="0087048A">
                <w:rPr>
                  <w:rFonts w:asciiTheme="minorBidi" w:hAnsiTheme="minorBidi" w:cstheme="minorBidi"/>
                  <w:sz w:val="18"/>
                  <w:szCs w:val="18"/>
                </w:rPr>
                <w:fldChar w:fldCharType="begin"/>
              </w:r>
              <w:r w:rsidRPr="0087048A">
                <w:rPr>
                  <w:rFonts w:asciiTheme="minorBidi" w:eastAsiaTheme="minorEastAsia" w:hAnsiTheme="minorBidi" w:cstheme="minorBidi"/>
                  <w:sz w:val="18"/>
                  <w:szCs w:val="18"/>
                </w:rPr>
                <w:instrText xml:space="preserve"> NUMPAGES  </w:instrText>
              </w:r>
              <w:r w:rsidRPr="0087048A">
                <w:rPr>
                  <w:rFonts w:asciiTheme="minorBidi" w:hAnsiTheme="minorBidi" w:cstheme="minorBidi"/>
                  <w:sz w:val="18"/>
                  <w:szCs w:val="18"/>
                </w:rPr>
                <w:fldChar w:fldCharType="separate"/>
              </w:r>
              <w:r w:rsidRPr="0087048A">
                <w:rPr>
                  <w:rFonts w:asciiTheme="minorBidi" w:eastAsiaTheme="minorEastAsia" w:hAnsiTheme="minorBidi" w:cstheme="minorBidi"/>
                  <w:sz w:val="18"/>
                  <w:szCs w:val="18"/>
                </w:rPr>
                <w:t>4</w:t>
              </w:r>
              <w:r w:rsidRPr="0087048A">
                <w:rPr>
                  <w:rFonts w:asciiTheme="minorBidi" w:hAnsiTheme="minorBidi" w:cstheme="minorBidi"/>
                  <w:sz w:val="18"/>
                  <w:szCs w:val="18"/>
                </w:rPr>
                <w:fldChar w:fldCharType="end"/>
              </w:r>
            </w:p>
          </w:sdtContent>
        </w:sdt>
      </w:tc>
    </w:tr>
    <w:tr w:rsidR="003D5C82" w:rsidRPr="0087048A" w14:paraId="221159F1" w14:textId="77777777">
      <w:tc>
        <w:tcPr>
          <w:tcW w:w="1423" w:type="dxa"/>
          <w:shd w:val="clear" w:color="auto" w:fill="D9D9D9" w:themeFill="background1" w:themeFillShade="D9"/>
        </w:tcPr>
        <w:p w14:paraId="7F327A5E"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Date Implemented</w:t>
          </w:r>
        </w:p>
      </w:tc>
      <w:tc>
        <w:tcPr>
          <w:tcW w:w="3225" w:type="dxa"/>
        </w:tcPr>
        <w:p w14:paraId="4E8D5A90" w14:textId="6CE94A29"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April 2023</w:t>
          </w:r>
        </w:p>
      </w:tc>
      <w:tc>
        <w:tcPr>
          <w:tcW w:w="2519" w:type="dxa"/>
          <w:gridSpan w:val="2"/>
          <w:shd w:val="clear" w:color="auto" w:fill="D9D9D9" w:themeFill="background1" w:themeFillShade="D9"/>
        </w:tcPr>
        <w:p w14:paraId="1FD82E3E"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Next Review:</w:t>
          </w:r>
        </w:p>
      </w:tc>
      <w:tc>
        <w:tcPr>
          <w:tcW w:w="1849" w:type="dxa"/>
          <w:gridSpan w:val="2"/>
        </w:tcPr>
        <w:p w14:paraId="4372B187" w14:textId="0E5F6338"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April 2024</w:t>
          </w:r>
        </w:p>
      </w:tc>
    </w:tr>
    <w:tr w:rsidR="003D5C82" w:rsidRPr="0087048A" w14:paraId="1A99D73A" w14:textId="77777777">
      <w:tc>
        <w:tcPr>
          <w:tcW w:w="1423" w:type="dxa"/>
          <w:shd w:val="clear" w:color="auto" w:fill="D9D9D9" w:themeFill="background1" w:themeFillShade="D9"/>
        </w:tcPr>
        <w:p w14:paraId="0EB43A7C" w14:textId="77777777"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Prepared by</w:t>
          </w:r>
        </w:p>
      </w:tc>
      <w:tc>
        <w:tcPr>
          <w:tcW w:w="3225" w:type="dxa"/>
          <w:shd w:val="clear" w:color="auto" w:fill="auto"/>
        </w:tcPr>
        <w:p w14:paraId="333468E9" w14:textId="70A8CEBD" w:rsidR="003D5C82" w:rsidRPr="0087048A" w:rsidRDefault="003D5C82" w:rsidP="003D5C82">
          <w:pPr>
            <w:pStyle w:val="Footer"/>
            <w:tabs>
              <w:tab w:val="left" w:pos="180"/>
            </w:tabs>
            <w:rPr>
              <w:rFonts w:asciiTheme="minorBidi" w:eastAsiaTheme="minorEastAsia" w:hAnsiTheme="minorBidi" w:cstheme="minorBidi"/>
              <w:sz w:val="18"/>
              <w:szCs w:val="18"/>
            </w:rPr>
          </w:pPr>
          <w:r w:rsidRPr="0087048A">
            <w:rPr>
              <w:rFonts w:asciiTheme="minorBidi" w:eastAsiaTheme="minorEastAsia" w:hAnsiTheme="minorBidi" w:cstheme="minorBidi"/>
              <w:sz w:val="18"/>
              <w:szCs w:val="18"/>
            </w:rPr>
            <w:t>Operations Leader</w:t>
          </w:r>
        </w:p>
      </w:tc>
      <w:tc>
        <w:tcPr>
          <w:tcW w:w="2519" w:type="dxa"/>
          <w:gridSpan w:val="2"/>
          <w:shd w:val="clear" w:color="auto" w:fill="D9D9D9" w:themeFill="background1" w:themeFillShade="D9"/>
        </w:tcPr>
        <w:p w14:paraId="7CA97F85" w14:textId="77777777" w:rsidR="003D5C82" w:rsidRPr="0087048A" w:rsidRDefault="003D5C82" w:rsidP="003D5C82">
          <w:pPr>
            <w:pStyle w:val="Footer"/>
            <w:tabs>
              <w:tab w:val="left" w:pos="180"/>
            </w:tabs>
            <w:rPr>
              <w:rFonts w:asciiTheme="minorBidi" w:eastAsiaTheme="minorEastAsia" w:hAnsiTheme="minorBidi" w:cstheme="minorBidi"/>
              <w:sz w:val="18"/>
              <w:szCs w:val="18"/>
              <w:lang w:val="en-US"/>
            </w:rPr>
          </w:pPr>
          <w:r w:rsidRPr="0087048A">
            <w:rPr>
              <w:rFonts w:asciiTheme="minorBidi" w:eastAsiaTheme="minorEastAsia" w:hAnsiTheme="minorBidi" w:cstheme="minorBidi"/>
              <w:sz w:val="18"/>
              <w:szCs w:val="18"/>
            </w:rPr>
            <w:t>National Quality Area</w:t>
          </w:r>
        </w:p>
      </w:tc>
      <w:tc>
        <w:tcPr>
          <w:tcW w:w="1849" w:type="dxa"/>
          <w:gridSpan w:val="2"/>
          <w:shd w:val="clear" w:color="auto" w:fill="auto"/>
        </w:tcPr>
        <w:p w14:paraId="0D8DF918" w14:textId="79E510B1" w:rsidR="003D5C82" w:rsidRPr="0087048A" w:rsidRDefault="003D5C82" w:rsidP="003D5C82">
          <w:pPr>
            <w:pStyle w:val="Footer"/>
            <w:tabs>
              <w:tab w:val="left" w:pos="180"/>
            </w:tabs>
            <w:rPr>
              <w:rFonts w:asciiTheme="minorBidi" w:eastAsiaTheme="minorEastAsia" w:hAnsiTheme="minorBidi" w:cstheme="minorBidi"/>
              <w:sz w:val="18"/>
              <w:szCs w:val="18"/>
              <w:lang w:val="en-GB"/>
            </w:rPr>
          </w:pPr>
          <w:r w:rsidRPr="0087048A">
            <w:rPr>
              <w:rFonts w:asciiTheme="minorBidi" w:eastAsiaTheme="minorEastAsia" w:hAnsiTheme="minorBidi" w:cstheme="minorBidi"/>
              <w:sz w:val="18"/>
              <w:szCs w:val="18"/>
            </w:rPr>
            <w:t>NQA</w:t>
          </w:r>
          <w:r w:rsidRPr="0087048A">
            <w:rPr>
              <w:rFonts w:asciiTheme="minorBidi" w:eastAsiaTheme="minorEastAsia" w:hAnsiTheme="minorBidi" w:cstheme="minorBidi"/>
              <w:sz w:val="18"/>
              <w:szCs w:val="18"/>
              <w:lang w:val="en-GB"/>
            </w:rPr>
            <w:t xml:space="preserve"> 2, 5 &amp; 7</w:t>
          </w:r>
        </w:p>
      </w:tc>
    </w:tr>
  </w:tbl>
  <w:p w14:paraId="5B0EC6F1" w14:textId="3023C064" w:rsidR="00E646A3" w:rsidRPr="006C721B" w:rsidRDefault="00E646A3" w:rsidP="006C721B">
    <w:pPr>
      <w:pStyle w:val="Footer"/>
      <w:spacing w:before="240"/>
      <w:ind w:firstLine="360"/>
      <w:rPr>
        <w:rFonts w:ascii="Calibri Light" w:hAnsi="Calibri Light"/>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6405" w14:textId="77777777" w:rsidR="00FA492A" w:rsidRDefault="00FA492A" w:rsidP="0021486F">
      <w:r>
        <w:separator/>
      </w:r>
    </w:p>
  </w:footnote>
  <w:footnote w:type="continuationSeparator" w:id="0">
    <w:p w14:paraId="2F1FABD3" w14:textId="77777777" w:rsidR="00FA492A" w:rsidRDefault="00FA492A" w:rsidP="0021486F">
      <w:r>
        <w:continuationSeparator/>
      </w:r>
    </w:p>
  </w:footnote>
  <w:footnote w:type="continuationNotice" w:id="1">
    <w:p w14:paraId="060EE9AC" w14:textId="77777777" w:rsidR="00FA492A" w:rsidRDefault="00FA4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2878D440" w:rsidR="00E646A3" w:rsidRDefault="008B3785" w:rsidP="008B3785">
    <w:pPr>
      <w:pStyle w:val="Header"/>
      <w:jc w:val="right"/>
    </w:pPr>
    <w:r>
      <w:rPr>
        <w:noProof/>
      </w:rPr>
      <w:drawing>
        <wp:inline distT="0" distB="0" distL="0" distR="0" wp14:anchorId="3E7353E5" wp14:editId="04B799D4">
          <wp:extent cx="1882802" cy="604838"/>
          <wp:effectExtent l="0" t="0" r="0" b="0"/>
          <wp:docPr id="392349868" name="Picture 3923498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2379" cy="607915"/>
                  </a:xfrm>
                  <a:prstGeom prst="rect">
                    <a:avLst/>
                  </a:prstGeom>
                </pic:spPr>
              </pic:pic>
            </a:graphicData>
          </a:graphic>
        </wp:inline>
      </w:drawing>
    </w:r>
    <w:r w:rsidR="00E646A3">
      <w:rPr>
        <w:noProof/>
        <w:sz w:val="48"/>
        <w:szCs w:val="44"/>
        <w:lang w:val="en-US"/>
      </w:rPr>
      <mc:AlternateContent>
        <mc:Choice Requires="wps">
          <w:drawing>
            <wp:anchor distT="0" distB="0" distL="114300" distR="114300" simplePos="0" relativeHeight="251658240" behindDoc="0" locked="0" layoutInCell="1" allowOverlap="1" wp14:anchorId="1C21A333" wp14:editId="5013F3B2">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E646A3" w:rsidRPr="004E7272" w:rsidRDefault="00E646A3"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1C21A333" id="_x0000_t202" coordsize="21600,21600" o:spt="202" path="m,l,21600r21600,l21600,xe">
              <v:stroke joinstyle="miter"/>
              <v:path gradientshapeok="t" o:connecttype="rect"/>
            </v:shapetype>
            <v:shape id="Text Box 4" o:spid="_x0000_s1026" type="#_x0000_t202" style="position:absolute;left:0;text-align:left;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" filled="f" stroked="f">
              <v:textbox>
                <w:txbxContent>
                  <w:p w14:paraId="32AB4840" w14:textId="77777777" w:rsidR="00E646A3" w:rsidRPr="004E7272" w:rsidRDefault="00E646A3"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570"/>
    <w:multiLevelType w:val="hybridMultilevel"/>
    <w:tmpl w:val="0C487C18"/>
    <w:lvl w:ilvl="0" w:tplc="00000001">
      <w:start w:val="1"/>
      <w:numFmt w:val="bullet"/>
      <w:lvlText w:val="•"/>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095DF1"/>
    <w:multiLevelType w:val="hybridMultilevel"/>
    <w:tmpl w:val="58E83E0E"/>
    <w:lvl w:ilvl="0" w:tplc="00000001">
      <w:start w:val="1"/>
      <w:numFmt w:val="bullet"/>
      <w:lvlText w:val="•"/>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63F6144"/>
    <w:multiLevelType w:val="hybridMultilevel"/>
    <w:tmpl w:val="03F64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C6CC8"/>
    <w:multiLevelType w:val="hybridMultilevel"/>
    <w:tmpl w:val="1E980766"/>
    <w:lvl w:ilvl="0" w:tplc="00000001">
      <w:start w:val="1"/>
      <w:numFmt w:val="bullet"/>
      <w:lvlText w:val="•"/>
      <w:lvlJc w:val="left"/>
      <w:pPr>
        <w:ind w:left="36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C72D8"/>
    <w:multiLevelType w:val="hybridMultilevel"/>
    <w:tmpl w:val="E976EABE"/>
    <w:lvl w:ilvl="0" w:tplc="00000001">
      <w:start w:val="1"/>
      <w:numFmt w:val="bullet"/>
      <w:lvlText w:val="•"/>
      <w:lvlJc w:val="left"/>
      <w:pPr>
        <w:ind w:left="360" w:hanging="360"/>
      </w:pPr>
      <w:rPr>
        <w:rFonts w:hint="default"/>
      </w:rPr>
    </w:lvl>
    <w:lvl w:ilvl="1" w:tplc="00000001">
      <w:start w:val="1"/>
      <w:numFmt w:val="bullet"/>
      <w:lvlText w:val="•"/>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8748C0"/>
    <w:multiLevelType w:val="hybridMultilevel"/>
    <w:tmpl w:val="5FF481C2"/>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52FCF"/>
    <w:multiLevelType w:val="hybridMultilevel"/>
    <w:tmpl w:val="B14ACF2A"/>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7B06803"/>
    <w:multiLevelType w:val="hybridMultilevel"/>
    <w:tmpl w:val="1D4C3B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3F31"/>
    <w:multiLevelType w:val="hybridMultilevel"/>
    <w:tmpl w:val="128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92000"/>
    <w:multiLevelType w:val="hybridMultilevel"/>
    <w:tmpl w:val="60061D34"/>
    <w:lvl w:ilvl="0" w:tplc="00000001">
      <w:start w:val="1"/>
      <w:numFmt w:val="bullet"/>
      <w:lvlText w:val="•"/>
      <w:lvlJc w:val="left"/>
      <w:pPr>
        <w:ind w:left="360" w:hanging="360"/>
      </w:pPr>
      <w:rPr>
        <w:rFont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797CEC"/>
    <w:multiLevelType w:val="hybridMultilevel"/>
    <w:tmpl w:val="6C44D4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F05C24"/>
    <w:multiLevelType w:val="hybridMultilevel"/>
    <w:tmpl w:val="44189B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A04FE"/>
    <w:multiLevelType w:val="hybridMultilevel"/>
    <w:tmpl w:val="26E6956E"/>
    <w:lvl w:ilvl="0" w:tplc="0066C4EA">
      <w:start w:val="1"/>
      <w:numFmt w:val="bullet"/>
      <w:pStyle w:val="BulletPointsPolicy"/>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2350CA8"/>
    <w:multiLevelType w:val="hybridMultilevel"/>
    <w:tmpl w:val="B83C700E"/>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94101E"/>
    <w:multiLevelType w:val="hybridMultilevel"/>
    <w:tmpl w:val="F24617C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360ED"/>
    <w:multiLevelType w:val="hybridMultilevel"/>
    <w:tmpl w:val="5EBA7DC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9369E"/>
    <w:multiLevelType w:val="hybridMultilevel"/>
    <w:tmpl w:val="3856A750"/>
    <w:lvl w:ilvl="0" w:tplc="00000001">
      <w:start w:val="1"/>
      <w:numFmt w:val="bullet"/>
      <w:lvlText w:val="•"/>
      <w:lvlJc w:val="left"/>
      <w:pPr>
        <w:ind w:left="360" w:hanging="360"/>
      </w:pPr>
      <w:rPr>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900C2F"/>
    <w:multiLevelType w:val="hybridMultilevel"/>
    <w:tmpl w:val="85EC4202"/>
    <w:lvl w:ilvl="0" w:tplc="3D52FEEE">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C62780"/>
    <w:multiLevelType w:val="hybridMultilevel"/>
    <w:tmpl w:val="9FC0F378"/>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3ADA08EC"/>
    <w:multiLevelType w:val="hybridMultilevel"/>
    <w:tmpl w:val="935CB5D8"/>
    <w:lvl w:ilvl="0" w:tplc="3540549C">
      <w:numFmt w:val="bullet"/>
      <w:lvlText w:val="•"/>
      <w:lvlJc w:val="left"/>
      <w:pPr>
        <w:ind w:left="360" w:hanging="360"/>
      </w:pPr>
      <w:rPr>
        <w:rFonts w:hint="default"/>
        <w:lang w:val="en-AU" w:eastAsia="en-AU" w:bidi="en-AU"/>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3C5B44"/>
    <w:multiLevelType w:val="hybridMultilevel"/>
    <w:tmpl w:val="197C1E7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E172878"/>
    <w:multiLevelType w:val="hybridMultilevel"/>
    <w:tmpl w:val="6FFA6BC4"/>
    <w:lvl w:ilvl="0" w:tplc="00000001">
      <w:start w:val="1"/>
      <w:numFmt w:val="bullet"/>
      <w:lvlText w:val="•"/>
      <w:lvlJc w:val="left"/>
      <w:pPr>
        <w:ind w:left="1440" w:hanging="360"/>
      </w:p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3776048"/>
    <w:multiLevelType w:val="hybridMultilevel"/>
    <w:tmpl w:val="09763DE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4035D3C"/>
    <w:multiLevelType w:val="hybridMultilevel"/>
    <w:tmpl w:val="A7DE84C8"/>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4B1E7DC5"/>
    <w:multiLevelType w:val="hybridMultilevel"/>
    <w:tmpl w:val="F9C22160"/>
    <w:lvl w:ilvl="0" w:tplc="00000001">
      <w:start w:val="1"/>
      <w:numFmt w:val="bullet"/>
      <w:lvlText w:val="•"/>
      <w:lvlJc w:val="left"/>
      <w:pPr>
        <w:ind w:left="6" w:hanging="360"/>
      </w:pPr>
      <w:rPr>
        <w:rFonts w:hint="default"/>
        <w:color w:val="000000" w:themeColor="text1"/>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6" w15:restartNumberingAfterBreak="0">
    <w:nsid w:val="4B9856D7"/>
    <w:multiLevelType w:val="hybridMultilevel"/>
    <w:tmpl w:val="85DE1E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B872BD"/>
    <w:multiLevelType w:val="hybridMultilevel"/>
    <w:tmpl w:val="FD346E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A5992"/>
    <w:multiLevelType w:val="hybridMultilevel"/>
    <w:tmpl w:val="E8628E46"/>
    <w:lvl w:ilvl="0" w:tplc="00000001">
      <w:start w:val="1"/>
      <w:numFmt w:val="bullet"/>
      <w:lvlText w:val="•"/>
      <w:lvlJc w:val="left"/>
      <w:pPr>
        <w:ind w:left="1440" w:hanging="360"/>
      </w:p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8615897"/>
    <w:multiLevelType w:val="hybridMultilevel"/>
    <w:tmpl w:val="6EFE6590"/>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9EC0B17"/>
    <w:multiLevelType w:val="hybridMultilevel"/>
    <w:tmpl w:val="2BD0276C"/>
    <w:lvl w:ilvl="0" w:tplc="00000001">
      <w:start w:val="1"/>
      <w:numFmt w:val="bullet"/>
      <w:lvlText w:val="•"/>
      <w:lvlJc w:val="left"/>
      <w:pPr>
        <w:ind w:left="36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0B675C"/>
    <w:multiLevelType w:val="hybridMultilevel"/>
    <w:tmpl w:val="23A610EA"/>
    <w:lvl w:ilvl="0" w:tplc="00000001">
      <w:start w:val="1"/>
      <w:numFmt w:val="bullet"/>
      <w:lvlText w:val="•"/>
      <w:lvlJc w:val="left"/>
      <w:pPr>
        <w:ind w:left="360" w:hanging="360"/>
      </w:pPr>
      <w:rPr>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2606F5"/>
    <w:multiLevelType w:val="hybridMultilevel"/>
    <w:tmpl w:val="0FBAC34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4A629E"/>
    <w:multiLevelType w:val="hybridMultilevel"/>
    <w:tmpl w:val="8C448102"/>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66C97242"/>
    <w:multiLevelType w:val="multilevel"/>
    <w:tmpl w:val="4B4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725534"/>
    <w:multiLevelType w:val="hybridMultilevel"/>
    <w:tmpl w:val="0B3C44A2"/>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9C1A54"/>
    <w:multiLevelType w:val="hybridMultilevel"/>
    <w:tmpl w:val="96C215EC"/>
    <w:lvl w:ilvl="0" w:tplc="EBF0F4BC">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E959EF"/>
    <w:multiLevelType w:val="hybridMultilevel"/>
    <w:tmpl w:val="EC9A8C20"/>
    <w:lvl w:ilvl="0" w:tplc="00000001">
      <w:start w:val="1"/>
      <w:numFmt w:val="bullet"/>
      <w:lvlText w:val="•"/>
      <w:lvlJc w:val="left"/>
      <w:pPr>
        <w:ind w:left="36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B654B7"/>
    <w:multiLevelType w:val="hybridMultilevel"/>
    <w:tmpl w:val="6688D5D6"/>
    <w:lvl w:ilvl="0" w:tplc="00000001">
      <w:start w:val="1"/>
      <w:numFmt w:val="bullet"/>
      <w:lvlText w:val="•"/>
      <w:lvlJc w:val="left"/>
      <w:pPr>
        <w:ind w:left="360" w:hanging="360"/>
      </w:pPr>
      <w:rPr>
        <w:rFont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FC5360A"/>
    <w:multiLevelType w:val="hybridMultilevel"/>
    <w:tmpl w:val="2FC04410"/>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557463"/>
    <w:multiLevelType w:val="hybridMultilevel"/>
    <w:tmpl w:val="882ECA3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23235B"/>
    <w:multiLevelType w:val="hybridMultilevel"/>
    <w:tmpl w:val="11AE86CC"/>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451215657">
    <w:abstractNumId w:val="40"/>
  </w:num>
  <w:num w:numId="2" w16cid:durableId="1245530863">
    <w:abstractNumId w:val="6"/>
  </w:num>
  <w:num w:numId="3" w16cid:durableId="287470851">
    <w:abstractNumId w:val="18"/>
  </w:num>
  <w:num w:numId="4" w16cid:durableId="1803187887">
    <w:abstractNumId w:val="7"/>
  </w:num>
  <w:num w:numId="5" w16cid:durableId="1351954927">
    <w:abstractNumId w:val="9"/>
  </w:num>
  <w:num w:numId="6" w16cid:durableId="1260022583">
    <w:abstractNumId w:val="36"/>
  </w:num>
  <w:num w:numId="7" w16cid:durableId="87625867">
    <w:abstractNumId w:val="39"/>
  </w:num>
  <w:num w:numId="8" w16cid:durableId="1985694138">
    <w:abstractNumId w:val="12"/>
  </w:num>
  <w:num w:numId="9" w16cid:durableId="1998726882">
    <w:abstractNumId w:val="8"/>
  </w:num>
  <w:num w:numId="10" w16cid:durableId="1089886700">
    <w:abstractNumId w:val="1"/>
  </w:num>
  <w:num w:numId="11" w16cid:durableId="1638561458">
    <w:abstractNumId w:val="13"/>
  </w:num>
  <w:num w:numId="12" w16cid:durableId="894318535">
    <w:abstractNumId w:val="20"/>
  </w:num>
  <w:num w:numId="13" w16cid:durableId="748044591">
    <w:abstractNumId w:val="30"/>
  </w:num>
  <w:num w:numId="14" w16cid:durableId="739250690">
    <w:abstractNumId w:val="3"/>
  </w:num>
  <w:num w:numId="15" w16cid:durableId="843589520">
    <w:abstractNumId w:val="23"/>
  </w:num>
  <w:num w:numId="16" w16cid:durableId="580287579">
    <w:abstractNumId w:val="31"/>
  </w:num>
  <w:num w:numId="17" w16cid:durableId="1678922301">
    <w:abstractNumId w:val="15"/>
  </w:num>
  <w:num w:numId="18" w16cid:durableId="977882345">
    <w:abstractNumId w:val="32"/>
  </w:num>
  <w:num w:numId="19" w16cid:durableId="714741722">
    <w:abstractNumId w:val="17"/>
  </w:num>
  <w:num w:numId="20" w16cid:durableId="1566642775">
    <w:abstractNumId w:val="16"/>
  </w:num>
  <w:num w:numId="21" w16cid:durableId="785007271">
    <w:abstractNumId w:val="21"/>
  </w:num>
  <w:num w:numId="22" w16cid:durableId="512762333">
    <w:abstractNumId w:val="42"/>
  </w:num>
  <w:num w:numId="23" w16cid:durableId="737750143">
    <w:abstractNumId w:val="5"/>
  </w:num>
  <w:num w:numId="24" w16cid:durableId="1313556706">
    <w:abstractNumId w:val="37"/>
  </w:num>
  <w:num w:numId="25" w16cid:durableId="1404839819">
    <w:abstractNumId w:val="29"/>
  </w:num>
  <w:num w:numId="26" w16cid:durableId="449785447">
    <w:abstractNumId w:val="24"/>
  </w:num>
  <w:num w:numId="27" w16cid:durableId="415709596">
    <w:abstractNumId w:val="33"/>
  </w:num>
  <w:num w:numId="28" w16cid:durableId="724644428">
    <w:abstractNumId w:val="14"/>
  </w:num>
  <w:num w:numId="29" w16cid:durableId="113326385">
    <w:abstractNumId w:val="19"/>
  </w:num>
  <w:num w:numId="30" w16cid:durableId="1091657736">
    <w:abstractNumId w:val="4"/>
  </w:num>
  <w:num w:numId="31" w16cid:durableId="505633703">
    <w:abstractNumId w:val="26"/>
  </w:num>
  <w:num w:numId="32" w16cid:durableId="1879049223">
    <w:abstractNumId w:val="31"/>
  </w:num>
  <w:num w:numId="33" w16cid:durableId="1211571135">
    <w:abstractNumId w:val="35"/>
  </w:num>
  <w:num w:numId="34" w16cid:durableId="1688172983">
    <w:abstractNumId w:val="22"/>
  </w:num>
  <w:num w:numId="35" w16cid:durableId="1988590786">
    <w:abstractNumId w:val="28"/>
  </w:num>
  <w:num w:numId="36" w16cid:durableId="1415590182">
    <w:abstractNumId w:val="41"/>
  </w:num>
  <w:num w:numId="37" w16cid:durableId="837160224">
    <w:abstractNumId w:val="11"/>
  </w:num>
  <w:num w:numId="38" w16cid:durableId="1101293804">
    <w:abstractNumId w:val="27"/>
  </w:num>
  <w:num w:numId="39" w16cid:durableId="902721616">
    <w:abstractNumId w:val="25"/>
  </w:num>
  <w:num w:numId="40" w16cid:durableId="2081753501">
    <w:abstractNumId w:val="0"/>
  </w:num>
  <w:num w:numId="41" w16cid:durableId="715742688">
    <w:abstractNumId w:val="38"/>
  </w:num>
  <w:num w:numId="42" w16cid:durableId="1717512852">
    <w:abstractNumId w:val="10"/>
  </w:num>
  <w:num w:numId="43" w16cid:durableId="371661018">
    <w:abstractNumId w:val="34"/>
  </w:num>
  <w:num w:numId="44" w16cid:durableId="207913314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BE1"/>
    <w:rsid w:val="000059D0"/>
    <w:rsid w:val="00013BC1"/>
    <w:rsid w:val="00015C50"/>
    <w:rsid w:val="00020F34"/>
    <w:rsid w:val="00022BED"/>
    <w:rsid w:val="00034A58"/>
    <w:rsid w:val="000404BC"/>
    <w:rsid w:val="000475BF"/>
    <w:rsid w:val="000504DB"/>
    <w:rsid w:val="00054B57"/>
    <w:rsid w:val="00055157"/>
    <w:rsid w:val="0005762D"/>
    <w:rsid w:val="00062069"/>
    <w:rsid w:val="000718C4"/>
    <w:rsid w:val="000845D0"/>
    <w:rsid w:val="0009538B"/>
    <w:rsid w:val="000B5720"/>
    <w:rsid w:val="000C54C6"/>
    <w:rsid w:val="000C5AA5"/>
    <w:rsid w:val="000D27FC"/>
    <w:rsid w:val="000D4AF1"/>
    <w:rsid w:val="000E0F0D"/>
    <w:rsid w:val="000E3866"/>
    <w:rsid w:val="000F3083"/>
    <w:rsid w:val="000F5534"/>
    <w:rsid w:val="001116BE"/>
    <w:rsid w:val="001140B8"/>
    <w:rsid w:val="001148F3"/>
    <w:rsid w:val="0012153B"/>
    <w:rsid w:val="00127E0C"/>
    <w:rsid w:val="00130C69"/>
    <w:rsid w:val="0013625E"/>
    <w:rsid w:val="00136ABB"/>
    <w:rsid w:val="001409A5"/>
    <w:rsid w:val="00141EC7"/>
    <w:rsid w:val="00145952"/>
    <w:rsid w:val="00151775"/>
    <w:rsid w:val="001540B6"/>
    <w:rsid w:val="00166D48"/>
    <w:rsid w:val="001736EA"/>
    <w:rsid w:val="001A1A65"/>
    <w:rsid w:val="001A496F"/>
    <w:rsid w:val="001B2761"/>
    <w:rsid w:val="001B42D4"/>
    <w:rsid w:val="001B4512"/>
    <w:rsid w:val="001B71BF"/>
    <w:rsid w:val="001B7F99"/>
    <w:rsid w:val="001C2F6E"/>
    <w:rsid w:val="001C66CA"/>
    <w:rsid w:val="001D1E2C"/>
    <w:rsid w:val="00201E0F"/>
    <w:rsid w:val="0021486F"/>
    <w:rsid w:val="00217534"/>
    <w:rsid w:val="00224A47"/>
    <w:rsid w:val="00230FB0"/>
    <w:rsid w:val="00233657"/>
    <w:rsid w:val="00233D2F"/>
    <w:rsid w:val="00236AFD"/>
    <w:rsid w:val="00242270"/>
    <w:rsid w:val="00244E80"/>
    <w:rsid w:val="0024752A"/>
    <w:rsid w:val="00251896"/>
    <w:rsid w:val="00253D43"/>
    <w:rsid w:val="002613E5"/>
    <w:rsid w:val="00264757"/>
    <w:rsid w:val="00266E6A"/>
    <w:rsid w:val="002844B0"/>
    <w:rsid w:val="00285D08"/>
    <w:rsid w:val="002A31E3"/>
    <w:rsid w:val="002A565B"/>
    <w:rsid w:val="002A60B5"/>
    <w:rsid w:val="002C4D32"/>
    <w:rsid w:val="002D2F3E"/>
    <w:rsid w:val="002F5320"/>
    <w:rsid w:val="002F6E35"/>
    <w:rsid w:val="0030008A"/>
    <w:rsid w:val="00310A74"/>
    <w:rsid w:val="003132F9"/>
    <w:rsid w:val="0032241B"/>
    <w:rsid w:val="00323337"/>
    <w:rsid w:val="0032350F"/>
    <w:rsid w:val="00327C89"/>
    <w:rsid w:val="00330AD4"/>
    <w:rsid w:val="003312B8"/>
    <w:rsid w:val="0033307A"/>
    <w:rsid w:val="00333FC1"/>
    <w:rsid w:val="00344B89"/>
    <w:rsid w:val="003602BD"/>
    <w:rsid w:val="00360C91"/>
    <w:rsid w:val="00361EE4"/>
    <w:rsid w:val="0036669C"/>
    <w:rsid w:val="003669E7"/>
    <w:rsid w:val="00370D73"/>
    <w:rsid w:val="00372C43"/>
    <w:rsid w:val="003965BD"/>
    <w:rsid w:val="003A1DD9"/>
    <w:rsid w:val="003A4132"/>
    <w:rsid w:val="003A4C16"/>
    <w:rsid w:val="003A65D6"/>
    <w:rsid w:val="003B328D"/>
    <w:rsid w:val="003B7F4A"/>
    <w:rsid w:val="003D5C82"/>
    <w:rsid w:val="003D6AF9"/>
    <w:rsid w:val="003F59E7"/>
    <w:rsid w:val="003F6504"/>
    <w:rsid w:val="003F6946"/>
    <w:rsid w:val="00414B06"/>
    <w:rsid w:val="00414BA5"/>
    <w:rsid w:val="004162A3"/>
    <w:rsid w:val="0042395E"/>
    <w:rsid w:val="00430591"/>
    <w:rsid w:val="00440E14"/>
    <w:rsid w:val="004421F4"/>
    <w:rsid w:val="004454CE"/>
    <w:rsid w:val="00451FE3"/>
    <w:rsid w:val="00456BF9"/>
    <w:rsid w:val="0045799A"/>
    <w:rsid w:val="00466731"/>
    <w:rsid w:val="00471FCB"/>
    <w:rsid w:val="00472216"/>
    <w:rsid w:val="00473281"/>
    <w:rsid w:val="0048253C"/>
    <w:rsid w:val="004A79B2"/>
    <w:rsid w:val="004B1ABE"/>
    <w:rsid w:val="004C3585"/>
    <w:rsid w:val="004D49A0"/>
    <w:rsid w:val="004E79C6"/>
    <w:rsid w:val="004F67E1"/>
    <w:rsid w:val="004F7563"/>
    <w:rsid w:val="00532425"/>
    <w:rsid w:val="00545D1E"/>
    <w:rsid w:val="00547690"/>
    <w:rsid w:val="005504F7"/>
    <w:rsid w:val="00550996"/>
    <w:rsid w:val="0055657C"/>
    <w:rsid w:val="005601CF"/>
    <w:rsid w:val="00562CB3"/>
    <w:rsid w:val="0058502B"/>
    <w:rsid w:val="005867BF"/>
    <w:rsid w:val="00591555"/>
    <w:rsid w:val="005A48B6"/>
    <w:rsid w:val="005B3A41"/>
    <w:rsid w:val="005B44D7"/>
    <w:rsid w:val="005B69B5"/>
    <w:rsid w:val="005B7EDD"/>
    <w:rsid w:val="005D148A"/>
    <w:rsid w:val="005D7F72"/>
    <w:rsid w:val="005E142D"/>
    <w:rsid w:val="005F1269"/>
    <w:rsid w:val="005F1D6D"/>
    <w:rsid w:val="005F6F48"/>
    <w:rsid w:val="006033BE"/>
    <w:rsid w:val="0060506E"/>
    <w:rsid w:val="00607A77"/>
    <w:rsid w:val="00610926"/>
    <w:rsid w:val="00611FD4"/>
    <w:rsid w:val="006124B9"/>
    <w:rsid w:val="00620746"/>
    <w:rsid w:val="006240E2"/>
    <w:rsid w:val="00631AF4"/>
    <w:rsid w:val="006329FE"/>
    <w:rsid w:val="0064683A"/>
    <w:rsid w:val="00665C06"/>
    <w:rsid w:val="0066717E"/>
    <w:rsid w:val="0067629D"/>
    <w:rsid w:val="00680F23"/>
    <w:rsid w:val="006A01FF"/>
    <w:rsid w:val="006B3D1C"/>
    <w:rsid w:val="006C2A23"/>
    <w:rsid w:val="006C721B"/>
    <w:rsid w:val="006D2A5E"/>
    <w:rsid w:val="00715A7E"/>
    <w:rsid w:val="007210FA"/>
    <w:rsid w:val="00721311"/>
    <w:rsid w:val="00724069"/>
    <w:rsid w:val="00733CC8"/>
    <w:rsid w:val="007353AC"/>
    <w:rsid w:val="00740126"/>
    <w:rsid w:val="0074131A"/>
    <w:rsid w:val="00753044"/>
    <w:rsid w:val="00754AEB"/>
    <w:rsid w:val="00755AA0"/>
    <w:rsid w:val="0076251B"/>
    <w:rsid w:val="00762576"/>
    <w:rsid w:val="007764EA"/>
    <w:rsid w:val="00784112"/>
    <w:rsid w:val="00785D8C"/>
    <w:rsid w:val="007B0373"/>
    <w:rsid w:val="007B298D"/>
    <w:rsid w:val="007B2A13"/>
    <w:rsid w:val="007C7C11"/>
    <w:rsid w:val="007E1EE6"/>
    <w:rsid w:val="007E2D5E"/>
    <w:rsid w:val="008145AF"/>
    <w:rsid w:val="008219B1"/>
    <w:rsid w:val="0083232A"/>
    <w:rsid w:val="008328FF"/>
    <w:rsid w:val="00847FDD"/>
    <w:rsid w:val="00854DB7"/>
    <w:rsid w:val="00857C87"/>
    <w:rsid w:val="0087048A"/>
    <w:rsid w:val="00876976"/>
    <w:rsid w:val="008A0504"/>
    <w:rsid w:val="008A2918"/>
    <w:rsid w:val="008B3785"/>
    <w:rsid w:val="008C28F3"/>
    <w:rsid w:val="008D03D0"/>
    <w:rsid w:val="008D18C7"/>
    <w:rsid w:val="008E6DC8"/>
    <w:rsid w:val="008F4F94"/>
    <w:rsid w:val="009042A1"/>
    <w:rsid w:val="009059BD"/>
    <w:rsid w:val="00910CA0"/>
    <w:rsid w:val="00913C8E"/>
    <w:rsid w:val="00923562"/>
    <w:rsid w:val="009240A7"/>
    <w:rsid w:val="0092453B"/>
    <w:rsid w:val="009400F7"/>
    <w:rsid w:val="009454F0"/>
    <w:rsid w:val="00947C31"/>
    <w:rsid w:val="00947FD6"/>
    <w:rsid w:val="00950184"/>
    <w:rsid w:val="00952D3C"/>
    <w:rsid w:val="009537E2"/>
    <w:rsid w:val="00954BF1"/>
    <w:rsid w:val="009824BF"/>
    <w:rsid w:val="00990F53"/>
    <w:rsid w:val="009A63D7"/>
    <w:rsid w:val="009B18BB"/>
    <w:rsid w:val="009B2C22"/>
    <w:rsid w:val="009B6618"/>
    <w:rsid w:val="009B7654"/>
    <w:rsid w:val="009C0759"/>
    <w:rsid w:val="009C4400"/>
    <w:rsid w:val="009C5B63"/>
    <w:rsid w:val="009D1DA9"/>
    <w:rsid w:val="009D4235"/>
    <w:rsid w:val="009E2E0B"/>
    <w:rsid w:val="009E3C20"/>
    <w:rsid w:val="009E7B38"/>
    <w:rsid w:val="009F022F"/>
    <w:rsid w:val="00A07751"/>
    <w:rsid w:val="00A14999"/>
    <w:rsid w:val="00A15911"/>
    <w:rsid w:val="00A24CA6"/>
    <w:rsid w:val="00A26872"/>
    <w:rsid w:val="00A306E2"/>
    <w:rsid w:val="00A34AC1"/>
    <w:rsid w:val="00A46A47"/>
    <w:rsid w:val="00A537CC"/>
    <w:rsid w:val="00A554DC"/>
    <w:rsid w:val="00A56D58"/>
    <w:rsid w:val="00A61F20"/>
    <w:rsid w:val="00A75CE0"/>
    <w:rsid w:val="00A768A0"/>
    <w:rsid w:val="00A77A33"/>
    <w:rsid w:val="00A81408"/>
    <w:rsid w:val="00A86A25"/>
    <w:rsid w:val="00A9120E"/>
    <w:rsid w:val="00A93DD2"/>
    <w:rsid w:val="00A947BA"/>
    <w:rsid w:val="00A97992"/>
    <w:rsid w:val="00AA21B4"/>
    <w:rsid w:val="00AA4FC6"/>
    <w:rsid w:val="00AB1AA1"/>
    <w:rsid w:val="00AB3CEB"/>
    <w:rsid w:val="00AB5031"/>
    <w:rsid w:val="00AC245F"/>
    <w:rsid w:val="00AE3CC3"/>
    <w:rsid w:val="00AE4B0B"/>
    <w:rsid w:val="00AF0FD1"/>
    <w:rsid w:val="00AF6C03"/>
    <w:rsid w:val="00B002EF"/>
    <w:rsid w:val="00B02964"/>
    <w:rsid w:val="00B04627"/>
    <w:rsid w:val="00B11130"/>
    <w:rsid w:val="00B27D43"/>
    <w:rsid w:val="00B30770"/>
    <w:rsid w:val="00B31343"/>
    <w:rsid w:val="00B40BA7"/>
    <w:rsid w:val="00B56C12"/>
    <w:rsid w:val="00B6169D"/>
    <w:rsid w:val="00B66A2B"/>
    <w:rsid w:val="00B679CA"/>
    <w:rsid w:val="00B70EE2"/>
    <w:rsid w:val="00B722BF"/>
    <w:rsid w:val="00B72B18"/>
    <w:rsid w:val="00B7461C"/>
    <w:rsid w:val="00B9222F"/>
    <w:rsid w:val="00BC1CE4"/>
    <w:rsid w:val="00BD01D0"/>
    <w:rsid w:val="00BE2BFF"/>
    <w:rsid w:val="00BE3963"/>
    <w:rsid w:val="00BE6B82"/>
    <w:rsid w:val="00BF0BB3"/>
    <w:rsid w:val="00BF758C"/>
    <w:rsid w:val="00C1771E"/>
    <w:rsid w:val="00C2143F"/>
    <w:rsid w:val="00C252C9"/>
    <w:rsid w:val="00C424E0"/>
    <w:rsid w:val="00C43C48"/>
    <w:rsid w:val="00C75FE1"/>
    <w:rsid w:val="00C801FF"/>
    <w:rsid w:val="00C818A8"/>
    <w:rsid w:val="00C919D1"/>
    <w:rsid w:val="00C97891"/>
    <w:rsid w:val="00CA3146"/>
    <w:rsid w:val="00CB3285"/>
    <w:rsid w:val="00CB72FE"/>
    <w:rsid w:val="00CC2023"/>
    <w:rsid w:val="00CC440D"/>
    <w:rsid w:val="00CC447C"/>
    <w:rsid w:val="00CC5C83"/>
    <w:rsid w:val="00CE0C00"/>
    <w:rsid w:val="00CF2F65"/>
    <w:rsid w:val="00D00F97"/>
    <w:rsid w:val="00D070CD"/>
    <w:rsid w:val="00D12B40"/>
    <w:rsid w:val="00D13799"/>
    <w:rsid w:val="00D168BA"/>
    <w:rsid w:val="00D16A2C"/>
    <w:rsid w:val="00D17DF3"/>
    <w:rsid w:val="00D20C8F"/>
    <w:rsid w:val="00D4010C"/>
    <w:rsid w:val="00D42994"/>
    <w:rsid w:val="00D4338B"/>
    <w:rsid w:val="00D43F17"/>
    <w:rsid w:val="00D656E1"/>
    <w:rsid w:val="00D76176"/>
    <w:rsid w:val="00D809AE"/>
    <w:rsid w:val="00D94101"/>
    <w:rsid w:val="00DA3623"/>
    <w:rsid w:val="00DA6672"/>
    <w:rsid w:val="00DA74B9"/>
    <w:rsid w:val="00DA7F60"/>
    <w:rsid w:val="00DB2B22"/>
    <w:rsid w:val="00DB65D8"/>
    <w:rsid w:val="00DC1277"/>
    <w:rsid w:val="00DC50C3"/>
    <w:rsid w:val="00DE1CEE"/>
    <w:rsid w:val="00DE5BCC"/>
    <w:rsid w:val="00DF55E4"/>
    <w:rsid w:val="00E12954"/>
    <w:rsid w:val="00E167B7"/>
    <w:rsid w:val="00E24D3C"/>
    <w:rsid w:val="00E26DF0"/>
    <w:rsid w:val="00E42FC8"/>
    <w:rsid w:val="00E5094F"/>
    <w:rsid w:val="00E553B6"/>
    <w:rsid w:val="00E553EB"/>
    <w:rsid w:val="00E5605D"/>
    <w:rsid w:val="00E5700B"/>
    <w:rsid w:val="00E5776D"/>
    <w:rsid w:val="00E646A3"/>
    <w:rsid w:val="00E66C6E"/>
    <w:rsid w:val="00E726DD"/>
    <w:rsid w:val="00E8667F"/>
    <w:rsid w:val="00E90BFB"/>
    <w:rsid w:val="00E93CB0"/>
    <w:rsid w:val="00EA1FC1"/>
    <w:rsid w:val="00EA71E2"/>
    <w:rsid w:val="00EB05B5"/>
    <w:rsid w:val="00EB0FC2"/>
    <w:rsid w:val="00EB1BB6"/>
    <w:rsid w:val="00EB2963"/>
    <w:rsid w:val="00EB4028"/>
    <w:rsid w:val="00EB4D4B"/>
    <w:rsid w:val="00EC41DA"/>
    <w:rsid w:val="00ED01F4"/>
    <w:rsid w:val="00ED3E8F"/>
    <w:rsid w:val="00EE4056"/>
    <w:rsid w:val="00EE597E"/>
    <w:rsid w:val="00EE62E2"/>
    <w:rsid w:val="00EF0909"/>
    <w:rsid w:val="00EF1F65"/>
    <w:rsid w:val="00EF346D"/>
    <w:rsid w:val="00EF39DE"/>
    <w:rsid w:val="00EF3A5E"/>
    <w:rsid w:val="00F013AD"/>
    <w:rsid w:val="00F01B4D"/>
    <w:rsid w:val="00F067B0"/>
    <w:rsid w:val="00F10C74"/>
    <w:rsid w:val="00F153DE"/>
    <w:rsid w:val="00F20AE7"/>
    <w:rsid w:val="00F235D4"/>
    <w:rsid w:val="00F247EC"/>
    <w:rsid w:val="00F31537"/>
    <w:rsid w:val="00F34D49"/>
    <w:rsid w:val="00F43F37"/>
    <w:rsid w:val="00F500BC"/>
    <w:rsid w:val="00F5739C"/>
    <w:rsid w:val="00F57517"/>
    <w:rsid w:val="00F6059B"/>
    <w:rsid w:val="00F61A83"/>
    <w:rsid w:val="00F622A9"/>
    <w:rsid w:val="00F736A5"/>
    <w:rsid w:val="00F74BB5"/>
    <w:rsid w:val="00F83C27"/>
    <w:rsid w:val="00F852F9"/>
    <w:rsid w:val="00F90897"/>
    <w:rsid w:val="00F92848"/>
    <w:rsid w:val="00F9326A"/>
    <w:rsid w:val="00F94FAF"/>
    <w:rsid w:val="00FA492A"/>
    <w:rsid w:val="00FA4F53"/>
    <w:rsid w:val="00FB65A6"/>
    <w:rsid w:val="00FB72F6"/>
    <w:rsid w:val="00FB7D40"/>
    <w:rsid w:val="00FC0C36"/>
    <w:rsid w:val="00FD411A"/>
    <w:rsid w:val="00FF4AF3"/>
    <w:rsid w:val="060EC2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D9DBD390-532F-43D9-81FD-C6327E76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qFormat/>
    <w:rsid w:val="0021486F"/>
    <w:pPr>
      <w:tabs>
        <w:tab w:val="center" w:pos="4320"/>
        <w:tab w:val="right" w:pos="8640"/>
      </w:tabs>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sz w:val="24"/>
      <w:szCs w:val="24"/>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sz w:val="24"/>
      <w:szCs w:val="24"/>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sz w:val="24"/>
      <w:szCs w:val="24"/>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sz w:val="24"/>
      <w:szCs w:val="24"/>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sz w:val="24"/>
      <w:szCs w:val="24"/>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Spacing">
    <w:name w:val="No Spacing"/>
    <w:uiPriority w:val="1"/>
    <w:qFormat/>
    <w:rsid w:val="00A947BA"/>
    <w:pPr>
      <w:spacing w:after="0" w:line="240" w:lineRule="auto"/>
    </w:pPr>
    <w:rPr>
      <w:rFonts w:eastAsiaTheme="minorEastAsia"/>
      <w:lang w:val="en-US" w:eastAsia="ja-JP"/>
    </w:rPr>
  </w:style>
  <w:style w:type="paragraph" w:styleId="NormalWeb">
    <w:name w:val="Normal (Web)"/>
    <w:basedOn w:val="Normal"/>
    <w:uiPriority w:val="99"/>
    <w:unhideWhenUsed/>
    <w:rsid w:val="00952D3C"/>
    <w:pPr>
      <w:spacing w:before="100" w:beforeAutospacing="1" w:after="100" w:afterAutospacing="1"/>
    </w:pPr>
    <w:rPr>
      <w:lang w:eastAsia="en-AU"/>
    </w:rPr>
  </w:style>
  <w:style w:type="paragraph" w:customStyle="1" w:styleId="DHHSbody">
    <w:name w:val="DHHS body"/>
    <w:qFormat/>
    <w:rsid w:val="00952D3C"/>
    <w:pPr>
      <w:spacing w:after="120" w:line="270" w:lineRule="atLeast"/>
    </w:pPr>
    <w:rPr>
      <w:rFonts w:ascii="Arial" w:eastAsia="Times" w:hAnsi="Arial" w:cs="Times New Roman"/>
      <w:sz w:val="20"/>
      <w:szCs w:val="20"/>
    </w:rPr>
  </w:style>
  <w:style w:type="character" w:styleId="FollowedHyperlink">
    <w:name w:val="FollowedHyperlink"/>
    <w:basedOn w:val="DefaultParagraphFont"/>
    <w:uiPriority w:val="99"/>
    <w:semiHidden/>
    <w:unhideWhenUsed/>
    <w:rsid w:val="00952D3C"/>
    <w:rPr>
      <w:color w:val="954F72" w:themeColor="followedHyperlink"/>
      <w:u w:val="single"/>
    </w:rPr>
  </w:style>
  <w:style w:type="character" w:styleId="UnresolvedMention">
    <w:name w:val="Unresolved Mention"/>
    <w:basedOn w:val="DefaultParagraphFont"/>
    <w:uiPriority w:val="99"/>
    <w:semiHidden/>
    <w:unhideWhenUsed/>
    <w:rsid w:val="00952D3C"/>
    <w:rPr>
      <w:color w:val="605E5C"/>
      <w:shd w:val="clear" w:color="auto" w:fill="E1DFDD"/>
    </w:rPr>
  </w:style>
  <w:style w:type="character" w:styleId="CommentReference">
    <w:name w:val="annotation reference"/>
    <w:basedOn w:val="DefaultParagraphFont"/>
    <w:uiPriority w:val="99"/>
    <w:semiHidden/>
    <w:unhideWhenUsed/>
    <w:rsid w:val="00990F53"/>
    <w:rPr>
      <w:sz w:val="16"/>
      <w:szCs w:val="16"/>
    </w:rPr>
  </w:style>
  <w:style w:type="paragraph" w:styleId="CommentText">
    <w:name w:val="annotation text"/>
    <w:basedOn w:val="Normal"/>
    <w:link w:val="CommentTextChar"/>
    <w:uiPriority w:val="99"/>
    <w:semiHidden/>
    <w:unhideWhenUsed/>
    <w:rsid w:val="00990F53"/>
    <w:rPr>
      <w:sz w:val="20"/>
      <w:szCs w:val="20"/>
    </w:rPr>
  </w:style>
  <w:style w:type="character" w:customStyle="1" w:styleId="CommentTextChar">
    <w:name w:val="Comment Text Char"/>
    <w:basedOn w:val="DefaultParagraphFont"/>
    <w:link w:val="CommentText"/>
    <w:uiPriority w:val="99"/>
    <w:semiHidden/>
    <w:rsid w:val="00990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0F53"/>
    <w:rPr>
      <w:b/>
      <w:bCs/>
    </w:rPr>
  </w:style>
  <w:style w:type="character" w:customStyle="1" w:styleId="CommentSubjectChar">
    <w:name w:val="Comment Subject Char"/>
    <w:basedOn w:val="CommentTextChar"/>
    <w:link w:val="CommentSubject"/>
    <w:uiPriority w:val="99"/>
    <w:semiHidden/>
    <w:rsid w:val="00990F53"/>
    <w:rPr>
      <w:rFonts w:ascii="Times New Roman" w:eastAsia="Times New Roman" w:hAnsi="Times New Roman" w:cs="Times New Roman"/>
      <w:b/>
      <w:bCs/>
      <w:sz w:val="20"/>
      <w:szCs w:val="20"/>
      <w:lang w:eastAsia="en-GB"/>
    </w:rPr>
  </w:style>
  <w:style w:type="paragraph" w:customStyle="1" w:styleId="CCYPtabletext">
    <w:name w:val="CCYP table text"/>
    <w:basedOn w:val="Normal"/>
    <w:qFormat/>
    <w:rsid w:val="000475BF"/>
    <w:pPr>
      <w:spacing w:after="120"/>
    </w:pPr>
    <w:rPr>
      <w:rFonts w:ascii="Arial" w:eastAsia="Arial" w:hAnsi="Arial" w:cs="Arial"/>
      <w:color w:val="000000"/>
      <w:spacing w:val="-2"/>
      <w:sz w:val="20"/>
      <w:szCs w:val="20"/>
      <w:lang w:eastAsia="en-US"/>
    </w:rPr>
  </w:style>
  <w:style w:type="paragraph" w:customStyle="1" w:styleId="CCYPtablebullet">
    <w:name w:val="CCYP table bullet"/>
    <w:basedOn w:val="CCYPtabletext"/>
    <w:qFormat/>
    <w:rsid w:val="000475BF"/>
    <w:pPr>
      <w:numPr>
        <w:numId w:val="7"/>
      </w:numPr>
      <w:ind w:left="227" w:hanging="227"/>
      <w:contextualSpacing/>
    </w:pPr>
  </w:style>
  <w:style w:type="character" w:styleId="Strong">
    <w:name w:val="Strong"/>
    <w:basedOn w:val="DefaultParagraphFont"/>
    <w:uiPriority w:val="22"/>
    <w:qFormat/>
    <w:rsid w:val="000475BF"/>
    <w:rPr>
      <w:b/>
      <w:bCs/>
    </w:rPr>
  </w:style>
  <w:style w:type="table" w:customStyle="1" w:styleId="CCYPtooltable">
    <w:name w:val="CCYP tool table"/>
    <w:basedOn w:val="TableNormal"/>
    <w:uiPriority w:val="99"/>
    <w:rsid w:val="000475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CCYPtext">
    <w:name w:val="CCYP text"/>
    <w:basedOn w:val="CCYPtabletext"/>
    <w:qFormat/>
    <w:rsid w:val="000475BF"/>
    <w:pPr>
      <w:spacing w:line="276" w:lineRule="auto"/>
    </w:pPr>
    <w:rPr>
      <w:sz w:val="22"/>
      <w:szCs w:val="22"/>
    </w:rPr>
  </w:style>
  <w:style w:type="character" w:styleId="Emphasis">
    <w:name w:val="Emphasis"/>
    <w:basedOn w:val="DefaultParagraphFont"/>
    <w:uiPriority w:val="20"/>
    <w:qFormat/>
    <w:rsid w:val="000475BF"/>
    <w:rPr>
      <w:i/>
      <w:iCs/>
    </w:rPr>
  </w:style>
  <w:style w:type="paragraph" w:customStyle="1" w:styleId="BulletPointsPolicy">
    <w:name w:val="Bullet Points Policy"/>
    <w:basedOn w:val="ListParagraph"/>
    <w:qFormat/>
    <w:rsid w:val="002A60B5"/>
    <w:pPr>
      <w:numPr>
        <w:numId w:val="11"/>
      </w:numPr>
      <w:tabs>
        <w:tab w:val="num" w:pos="360"/>
      </w:tabs>
      <w:spacing w:line="360" w:lineRule="auto"/>
      <w:ind w:left="720" w:firstLine="0"/>
    </w:pPr>
    <w:rPr>
      <w:rFonts w:asciiTheme="majorHAnsi" w:eastAsiaTheme="minorHAnsi" w:hAnsiTheme="majorHAnsi" w:cs="Calibri"/>
      <w:sz w:val="22"/>
      <w:szCs w:val="22"/>
      <w:lang w:eastAsia="en-US"/>
    </w:rPr>
  </w:style>
  <w:style w:type="paragraph" w:styleId="PlainText">
    <w:name w:val="Plain Text"/>
    <w:basedOn w:val="Normal"/>
    <w:link w:val="PlainTextChar"/>
    <w:uiPriority w:val="99"/>
    <w:unhideWhenUsed/>
    <w:rsid w:val="001C2F6E"/>
    <w:rPr>
      <w:rFonts w:ascii="Consolas" w:hAnsi="Consolas"/>
      <w:sz w:val="21"/>
      <w:szCs w:val="21"/>
      <w:lang w:eastAsia="en-AU"/>
    </w:rPr>
  </w:style>
  <w:style w:type="character" w:customStyle="1" w:styleId="PlainTextChar">
    <w:name w:val="Plain Text Char"/>
    <w:basedOn w:val="DefaultParagraphFont"/>
    <w:link w:val="PlainText"/>
    <w:uiPriority w:val="99"/>
    <w:rsid w:val="001C2F6E"/>
    <w:rPr>
      <w:rFonts w:ascii="Consolas" w:eastAsia="Times New Roman" w:hAnsi="Consolas"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546">
      <w:bodyDiv w:val="1"/>
      <w:marLeft w:val="0"/>
      <w:marRight w:val="0"/>
      <w:marTop w:val="0"/>
      <w:marBottom w:val="0"/>
      <w:divBdr>
        <w:top w:val="none" w:sz="0" w:space="0" w:color="auto"/>
        <w:left w:val="none" w:sz="0" w:space="0" w:color="auto"/>
        <w:bottom w:val="none" w:sz="0" w:space="0" w:color="auto"/>
        <w:right w:val="none" w:sz="0" w:space="0" w:color="auto"/>
      </w:divBdr>
    </w:div>
    <w:div w:id="189999049">
      <w:bodyDiv w:val="1"/>
      <w:marLeft w:val="0"/>
      <w:marRight w:val="0"/>
      <w:marTop w:val="0"/>
      <w:marBottom w:val="0"/>
      <w:divBdr>
        <w:top w:val="none" w:sz="0" w:space="0" w:color="auto"/>
        <w:left w:val="none" w:sz="0" w:space="0" w:color="auto"/>
        <w:bottom w:val="none" w:sz="0" w:space="0" w:color="auto"/>
        <w:right w:val="none" w:sz="0" w:space="0" w:color="auto"/>
      </w:divBdr>
    </w:div>
    <w:div w:id="428623160">
      <w:bodyDiv w:val="1"/>
      <w:marLeft w:val="0"/>
      <w:marRight w:val="0"/>
      <w:marTop w:val="0"/>
      <w:marBottom w:val="0"/>
      <w:divBdr>
        <w:top w:val="none" w:sz="0" w:space="0" w:color="auto"/>
        <w:left w:val="none" w:sz="0" w:space="0" w:color="auto"/>
        <w:bottom w:val="none" w:sz="0" w:space="0" w:color="auto"/>
        <w:right w:val="none" w:sz="0" w:space="0" w:color="auto"/>
      </w:divBdr>
    </w:div>
    <w:div w:id="465391889">
      <w:bodyDiv w:val="1"/>
      <w:marLeft w:val="0"/>
      <w:marRight w:val="0"/>
      <w:marTop w:val="0"/>
      <w:marBottom w:val="0"/>
      <w:divBdr>
        <w:top w:val="none" w:sz="0" w:space="0" w:color="auto"/>
        <w:left w:val="none" w:sz="0" w:space="0" w:color="auto"/>
        <w:bottom w:val="none" w:sz="0" w:space="0" w:color="auto"/>
        <w:right w:val="none" w:sz="0" w:space="0" w:color="auto"/>
      </w:divBdr>
    </w:div>
    <w:div w:id="488982782">
      <w:bodyDiv w:val="1"/>
      <w:marLeft w:val="0"/>
      <w:marRight w:val="0"/>
      <w:marTop w:val="0"/>
      <w:marBottom w:val="0"/>
      <w:divBdr>
        <w:top w:val="none" w:sz="0" w:space="0" w:color="auto"/>
        <w:left w:val="none" w:sz="0" w:space="0" w:color="auto"/>
        <w:bottom w:val="none" w:sz="0" w:space="0" w:color="auto"/>
        <w:right w:val="none" w:sz="0" w:space="0" w:color="auto"/>
      </w:divBdr>
    </w:div>
    <w:div w:id="499807268">
      <w:bodyDiv w:val="1"/>
      <w:marLeft w:val="0"/>
      <w:marRight w:val="0"/>
      <w:marTop w:val="0"/>
      <w:marBottom w:val="0"/>
      <w:divBdr>
        <w:top w:val="none" w:sz="0" w:space="0" w:color="auto"/>
        <w:left w:val="none" w:sz="0" w:space="0" w:color="auto"/>
        <w:bottom w:val="none" w:sz="0" w:space="0" w:color="auto"/>
        <w:right w:val="none" w:sz="0" w:space="0" w:color="auto"/>
      </w:divBdr>
    </w:div>
    <w:div w:id="527989353">
      <w:bodyDiv w:val="1"/>
      <w:marLeft w:val="0"/>
      <w:marRight w:val="0"/>
      <w:marTop w:val="0"/>
      <w:marBottom w:val="0"/>
      <w:divBdr>
        <w:top w:val="none" w:sz="0" w:space="0" w:color="auto"/>
        <w:left w:val="none" w:sz="0" w:space="0" w:color="auto"/>
        <w:bottom w:val="none" w:sz="0" w:space="0" w:color="auto"/>
        <w:right w:val="none" w:sz="0" w:space="0" w:color="auto"/>
      </w:divBdr>
      <w:divsChild>
        <w:div w:id="138038058">
          <w:marLeft w:val="0"/>
          <w:marRight w:val="0"/>
          <w:marTop w:val="0"/>
          <w:marBottom w:val="0"/>
          <w:divBdr>
            <w:top w:val="none" w:sz="0" w:space="0" w:color="auto"/>
            <w:left w:val="none" w:sz="0" w:space="0" w:color="auto"/>
            <w:bottom w:val="none" w:sz="0" w:space="0" w:color="auto"/>
            <w:right w:val="none" w:sz="0" w:space="0" w:color="auto"/>
          </w:divBdr>
          <w:divsChild>
            <w:div w:id="917908406">
              <w:marLeft w:val="0"/>
              <w:marRight w:val="0"/>
              <w:marTop w:val="0"/>
              <w:marBottom w:val="0"/>
              <w:divBdr>
                <w:top w:val="none" w:sz="0" w:space="0" w:color="auto"/>
                <w:left w:val="none" w:sz="0" w:space="0" w:color="auto"/>
                <w:bottom w:val="none" w:sz="0" w:space="0" w:color="auto"/>
                <w:right w:val="none" w:sz="0" w:space="0" w:color="auto"/>
              </w:divBdr>
            </w:div>
            <w:div w:id="1773083668">
              <w:marLeft w:val="0"/>
              <w:marRight w:val="0"/>
              <w:marTop w:val="0"/>
              <w:marBottom w:val="445"/>
              <w:divBdr>
                <w:top w:val="none" w:sz="0" w:space="0" w:color="auto"/>
                <w:left w:val="none" w:sz="0" w:space="0" w:color="auto"/>
                <w:bottom w:val="none" w:sz="0" w:space="0" w:color="auto"/>
                <w:right w:val="none" w:sz="0" w:space="0" w:color="auto"/>
              </w:divBdr>
            </w:div>
          </w:divsChild>
        </w:div>
        <w:div w:id="1765564035">
          <w:marLeft w:val="0"/>
          <w:marRight w:val="891"/>
          <w:marTop w:val="0"/>
          <w:marBottom w:val="0"/>
          <w:divBdr>
            <w:top w:val="none" w:sz="0" w:space="0" w:color="auto"/>
            <w:left w:val="none" w:sz="0" w:space="0" w:color="auto"/>
            <w:bottom w:val="none" w:sz="0" w:space="0" w:color="auto"/>
            <w:right w:val="none" w:sz="0" w:space="0" w:color="auto"/>
          </w:divBdr>
          <w:divsChild>
            <w:div w:id="1829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719">
      <w:bodyDiv w:val="1"/>
      <w:marLeft w:val="0"/>
      <w:marRight w:val="0"/>
      <w:marTop w:val="0"/>
      <w:marBottom w:val="0"/>
      <w:divBdr>
        <w:top w:val="none" w:sz="0" w:space="0" w:color="auto"/>
        <w:left w:val="none" w:sz="0" w:space="0" w:color="auto"/>
        <w:bottom w:val="none" w:sz="0" w:space="0" w:color="auto"/>
        <w:right w:val="none" w:sz="0" w:space="0" w:color="auto"/>
      </w:divBdr>
    </w:div>
    <w:div w:id="673722572">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94842288">
      <w:bodyDiv w:val="1"/>
      <w:marLeft w:val="0"/>
      <w:marRight w:val="0"/>
      <w:marTop w:val="0"/>
      <w:marBottom w:val="0"/>
      <w:divBdr>
        <w:top w:val="none" w:sz="0" w:space="0" w:color="auto"/>
        <w:left w:val="none" w:sz="0" w:space="0" w:color="auto"/>
        <w:bottom w:val="none" w:sz="0" w:space="0" w:color="auto"/>
        <w:right w:val="none" w:sz="0" w:space="0" w:color="auto"/>
      </w:divBdr>
      <w:divsChild>
        <w:div w:id="1046300045">
          <w:marLeft w:val="0"/>
          <w:marRight w:val="891"/>
          <w:marTop w:val="0"/>
          <w:marBottom w:val="0"/>
          <w:divBdr>
            <w:top w:val="none" w:sz="0" w:space="0" w:color="auto"/>
            <w:left w:val="none" w:sz="0" w:space="0" w:color="auto"/>
            <w:bottom w:val="none" w:sz="0" w:space="0" w:color="auto"/>
            <w:right w:val="none" w:sz="0" w:space="0" w:color="auto"/>
          </w:divBdr>
          <w:divsChild>
            <w:div w:id="1722165372">
              <w:marLeft w:val="0"/>
              <w:marRight w:val="0"/>
              <w:marTop w:val="0"/>
              <w:marBottom w:val="0"/>
              <w:divBdr>
                <w:top w:val="none" w:sz="0" w:space="0" w:color="auto"/>
                <w:left w:val="none" w:sz="0" w:space="0" w:color="auto"/>
                <w:bottom w:val="none" w:sz="0" w:space="0" w:color="auto"/>
                <w:right w:val="none" w:sz="0" w:space="0" w:color="auto"/>
              </w:divBdr>
            </w:div>
          </w:divsChild>
        </w:div>
        <w:div w:id="1573151876">
          <w:marLeft w:val="0"/>
          <w:marRight w:val="0"/>
          <w:marTop w:val="0"/>
          <w:marBottom w:val="0"/>
          <w:divBdr>
            <w:top w:val="none" w:sz="0" w:space="0" w:color="auto"/>
            <w:left w:val="none" w:sz="0" w:space="0" w:color="auto"/>
            <w:bottom w:val="none" w:sz="0" w:space="0" w:color="auto"/>
            <w:right w:val="none" w:sz="0" w:space="0" w:color="auto"/>
          </w:divBdr>
          <w:divsChild>
            <w:div w:id="429853959">
              <w:marLeft w:val="0"/>
              <w:marRight w:val="0"/>
              <w:marTop w:val="0"/>
              <w:marBottom w:val="0"/>
              <w:divBdr>
                <w:top w:val="none" w:sz="0" w:space="0" w:color="auto"/>
                <w:left w:val="none" w:sz="0" w:space="0" w:color="auto"/>
                <w:bottom w:val="none" w:sz="0" w:space="0" w:color="auto"/>
                <w:right w:val="none" w:sz="0" w:space="0" w:color="auto"/>
              </w:divBdr>
            </w:div>
            <w:div w:id="1212571248">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1072503633">
      <w:bodyDiv w:val="1"/>
      <w:marLeft w:val="0"/>
      <w:marRight w:val="0"/>
      <w:marTop w:val="0"/>
      <w:marBottom w:val="0"/>
      <w:divBdr>
        <w:top w:val="none" w:sz="0" w:space="0" w:color="auto"/>
        <w:left w:val="none" w:sz="0" w:space="0" w:color="auto"/>
        <w:bottom w:val="none" w:sz="0" w:space="0" w:color="auto"/>
        <w:right w:val="none" w:sz="0" w:space="0" w:color="auto"/>
      </w:divBdr>
    </w:div>
    <w:div w:id="1144352238">
      <w:bodyDiv w:val="1"/>
      <w:marLeft w:val="0"/>
      <w:marRight w:val="0"/>
      <w:marTop w:val="0"/>
      <w:marBottom w:val="0"/>
      <w:divBdr>
        <w:top w:val="none" w:sz="0" w:space="0" w:color="auto"/>
        <w:left w:val="none" w:sz="0" w:space="0" w:color="auto"/>
        <w:bottom w:val="none" w:sz="0" w:space="0" w:color="auto"/>
        <w:right w:val="none" w:sz="0" w:space="0" w:color="auto"/>
      </w:divBdr>
    </w:div>
    <w:div w:id="1158502088">
      <w:bodyDiv w:val="1"/>
      <w:marLeft w:val="0"/>
      <w:marRight w:val="0"/>
      <w:marTop w:val="0"/>
      <w:marBottom w:val="0"/>
      <w:divBdr>
        <w:top w:val="none" w:sz="0" w:space="0" w:color="auto"/>
        <w:left w:val="none" w:sz="0" w:space="0" w:color="auto"/>
        <w:bottom w:val="none" w:sz="0" w:space="0" w:color="auto"/>
        <w:right w:val="none" w:sz="0" w:space="0" w:color="auto"/>
      </w:divBdr>
    </w:div>
    <w:div w:id="1161000225">
      <w:bodyDiv w:val="1"/>
      <w:marLeft w:val="0"/>
      <w:marRight w:val="0"/>
      <w:marTop w:val="0"/>
      <w:marBottom w:val="0"/>
      <w:divBdr>
        <w:top w:val="none" w:sz="0" w:space="0" w:color="auto"/>
        <w:left w:val="none" w:sz="0" w:space="0" w:color="auto"/>
        <w:bottom w:val="none" w:sz="0" w:space="0" w:color="auto"/>
        <w:right w:val="none" w:sz="0" w:space="0" w:color="auto"/>
      </w:divBdr>
    </w:div>
    <w:div w:id="1716659840">
      <w:bodyDiv w:val="1"/>
      <w:marLeft w:val="0"/>
      <w:marRight w:val="0"/>
      <w:marTop w:val="0"/>
      <w:marBottom w:val="0"/>
      <w:divBdr>
        <w:top w:val="none" w:sz="0" w:space="0" w:color="auto"/>
        <w:left w:val="none" w:sz="0" w:space="0" w:color="auto"/>
        <w:bottom w:val="none" w:sz="0" w:space="0" w:color="auto"/>
        <w:right w:val="none" w:sz="0" w:space="0" w:color="auto"/>
      </w:divBdr>
    </w:div>
    <w:div w:id="1761172186">
      <w:bodyDiv w:val="1"/>
      <w:marLeft w:val="0"/>
      <w:marRight w:val="0"/>
      <w:marTop w:val="0"/>
      <w:marBottom w:val="0"/>
      <w:divBdr>
        <w:top w:val="none" w:sz="0" w:space="0" w:color="auto"/>
        <w:left w:val="none" w:sz="0" w:space="0" w:color="auto"/>
        <w:bottom w:val="none" w:sz="0" w:space="0" w:color="auto"/>
        <w:right w:val="none" w:sz="0" w:space="0" w:color="auto"/>
      </w:divBdr>
    </w:div>
    <w:div w:id="1925457375">
      <w:bodyDiv w:val="1"/>
      <w:marLeft w:val="0"/>
      <w:marRight w:val="0"/>
      <w:marTop w:val="0"/>
      <w:marBottom w:val="0"/>
      <w:divBdr>
        <w:top w:val="none" w:sz="0" w:space="0" w:color="auto"/>
        <w:left w:val="none" w:sz="0" w:space="0" w:color="auto"/>
        <w:bottom w:val="none" w:sz="0" w:space="0" w:color="auto"/>
        <w:right w:val="none" w:sz="0" w:space="0" w:color="auto"/>
      </w:divBdr>
    </w:div>
    <w:div w:id="2043435490">
      <w:bodyDiv w:val="1"/>
      <w:marLeft w:val="0"/>
      <w:marRight w:val="0"/>
      <w:marTop w:val="0"/>
      <w:marBottom w:val="0"/>
      <w:divBdr>
        <w:top w:val="none" w:sz="0" w:space="0" w:color="auto"/>
        <w:left w:val="none" w:sz="0" w:space="0" w:color="auto"/>
        <w:bottom w:val="none" w:sz="0" w:space="0" w:color="auto"/>
        <w:right w:val="none" w:sz="0" w:space="0" w:color="auto"/>
      </w:divBdr>
    </w:div>
    <w:div w:id="21141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yp.vic.gov.au/assets/resources/New-CSS/A-guide-for-creating-a-Child-Safe-Organisation-190422.pdf" TargetMode="External"/><Relationship Id="rId18" Type="http://schemas.openxmlformats.org/officeDocument/2006/relationships/hyperlink" Target="https://www.premier.vic.gov.au/new-child-safe-standards-protect-young-peop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icef.org.au/our-work/information-for-children/un-convention-on-the-rights-of-the-child" TargetMode="External"/><Relationship Id="rId7" Type="http://schemas.openxmlformats.org/officeDocument/2006/relationships/settings" Target="settings.xml"/><Relationship Id="rId12" Type="http://schemas.openxmlformats.org/officeDocument/2006/relationships/hyperlink" Target="https://ccyp.vic.gov.au/assets/resources/New-CSS/Creating-a-Child-Safety-and-Wellbeing-Policy.docx" TargetMode="External"/><Relationship Id="rId17" Type="http://schemas.openxmlformats.org/officeDocument/2006/relationships/hyperlink" Target="https://www.education.vic.gov.au/childhood/professionals/health/childprotection/Pages/ecidentifying.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ifs.gov.au/cfca/publications/cfca-resource-sheet/reporting-child-abuse-and-neglect" TargetMode="External"/><Relationship Id="rId20" Type="http://schemas.openxmlformats.org/officeDocument/2006/relationships/hyperlink" Target="https://www.vic.gov.au/family-violence-information-sharing-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yp.vic.gov.au/child-safety/being-a-child-safe-organisa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cyp.vic.gov.au/assets/resources/New-CSS/Whats-new-overview-of-the-new-Child-Safe-Standard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ic.gov.au/child-information-sharing-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yp.vic.gov.au/assets/resources/New-CSS/Short-guide-to-the-Child-Safe-Standard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365554-d407-41e4-ada3-53c94d3b35ef">
      <Terms xmlns="http://schemas.microsoft.com/office/infopath/2007/PartnerControls"/>
    </lcf76f155ced4ddcb4097134ff3c332f>
    <TaxCatchAll xmlns="d5cc5b6c-3b75-4c0d-b3d5-daeabc84ee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7F63DE229ED4381049330D58A5BE2" ma:contentTypeVersion="16" ma:contentTypeDescription="Create a new document." ma:contentTypeScope="" ma:versionID="ef98385d7d7881410cd8a17a465edb13">
  <xsd:schema xmlns:xsd="http://www.w3.org/2001/XMLSchema" xmlns:xs="http://www.w3.org/2001/XMLSchema" xmlns:p="http://schemas.microsoft.com/office/2006/metadata/properties" xmlns:ns2="dc365554-d407-41e4-ada3-53c94d3b35ef" xmlns:ns3="d5cc5b6c-3b75-4c0d-b3d5-daeabc84eef7" targetNamespace="http://schemas.microsoft.com/office/2006/metadata/properties" ma:root="true" ma:fieldsID="2c617deaf3c640beaabdfa88daa4be3d" ns2:_="" ns3:_="">
    <xsd:import namespace="dc365554-d407-41e4-ada3-53c94d3b35ef"/>
    <xsd:import namespace="d5cc5b6c-3b75-4c0d-b3d5-daeabc84ee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65554-d407-41e4-ada3-53c94d3b3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824635-18c6-448b-832f-04038cceb9a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c5b6c-3b75-4c0d-b3d5-daeabc84e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ba5f55-8847-4999-a3d6-ad924ec5cbf4}" ma:internalName="TaxCatchAll" ma:showField="CatchAllData" ma:web="d5cc5b6c-3b75-4c0d-b3d5-daeabc84e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BE8CE-5E42-4D2C-B6A8-13B475BAE8B2}">
  <ds:schemaRefs>
    <ds:schemaRef ds:uri="http://schemas.microsoft.com/office/2006/metadata/properties"/>
    <ds:schemaRef ds:uri="http://www.w3.org/2000/xmlns/"/>
    <ds:schemaRef ds:uri="dc365554-d407-41e4-ada3-53c94d3b35ef"/>
    <ds:schemaRef ds:uri="http://schemas.microsoft.com/office/infopath/2007/PartnerControls"/>
    <ds:schemaRef ds:uri="d5cc5b6c-3b75-4c0d-b3d5-daeabc84eef7"/>
    <ds:schemaRef ds:uri="http://www.w3.org/2001/XMLSchema-instance"/>
  </ds:schemaRefs>
</ds:datastoreItem>
</file>

<file path=customXml/itemProps2.xml><?xml version="1.0" encoding="utf-8"?>
<ds:datastoreItem xmlns:ds="http://schemas.openxmlformats.org/officeDocument/2006/customXml" ds:itemID="{4E55C5A6-6524-407C-B9AF-F289BED2BDC8}">
  <ds:schemaRefs>
    <ds:schemaRef ds:uri="http://schemas.microsoft.com/office/2006/metadata/contentType"/>
    <ds:schemaRef ds:uri="http://schemas.microsoft.com/office/2006/metadata/properties/metaAttributes"/>
    <ds:schemaRef ds:uri="http://www.w3.org/2000/xmlns/"/>
    <ds:schemaRef ds:uri="http://www.w3.org/2001/XMLSchema"/>
    <ds:schemaRef ds:uri="dc365554-d407-41e4-ada3-53c94d3b35ef"/>
    <ds:schemaRef ds:uri="d5cc5b6c-3b75-4c0d-b3d5-daeabc84eef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C6563-15FA-6D4E-8C76-4B21958B11C7}">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CDB2141-6EBA-4AF8-A4A4-1E746E6E9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Jodi Green</cp:lastModifiedBy>
  <cp:revision>2</cp:revision>
  <dcterms:created xsi:type="dcterms:W3CDTF">2023-04-11T02:57:00Z</dcterms:created>
  <dcterms:modified xsi:type="dcterms:W3CDTF">2023-04-11T02:57:00Z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0x01010051E7F63DE229ED4381049330D58A5BE2</vt:lpwstr>
  </property>
  <property fmtid="{D5CDD505-2E9C-101B-9397-08002B2CF9AE}" pid="3" name="MediaServiceImageTags">
    <vt:lpwstr/>
  </property>
</Properties>
</file>